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4D" w:rsidRPr="00C963D3" w:rsidRDefault="003479BD" w:rsidP="006B3D19">
      <w:pPr>
        <w:spacing w:line="240" w:lineRule="auto"/>
        <w:jc w:val="center"/>
        <w:rPr>
          <w:rFonts w:ascii="Times New Roman" w:hAnsi="Times New Roman" w:cs="Times New Roman"/>
          <w:b/>
          <w:sz w:val="32"/>
        </w:rPr>
      </w:pPr>
      <w:r>
        <w:rPr>
          <w:rFonts w:ascii="Times New Roman" w:hAnsi="Times New Roman" w:cs="Times New Roman"/>
          <w:b/>
          <w:sz w:val="32"/>
        </w:rPr>
        <w:t>LOCKED OUT OF</w:t>
      </w:r>
      <w:r w:rsidR="00AF3C72" w:rsidRPr="00C963D3">
        <w:rPr>
          <w:rFonts w:ascii="Times New Roman" w:hAnsi="Times New Roman" w:cs="Times New Roman"/>
          <w:b/>
          <w:sz w:val="32"/>
        </w:rPr>
        <w:t xml:space="preserve"> WEBSITES</w:t>
      </w:r>
      <w:r w:rsidR="00C60891">
        <w:rPr>
          <w:rFonts w:ascii="Times New Roman" w:hAnsi="Times New Roman" w:cs="Times New Roman"/>
          <w:b/>
          <w:sz w:val="32"/>
        </w:rPr>
        <w:t xml:space="preserve"> </w:t>
      </w:r>
      <w:r w:rsidR="00915C19">
        <w:rPr>
          <w:rFonts w:ascii="Times New Roman" w:hAnsi="Times New Roman" w:cs="Times New Roman"/>
          <w:b/>
          <w:sz w:val="32"/>
        </w:rPr>
        <w:t>2018</w:t>
      </w:r>
    </w:p>
    <w:p w:rsidR="00BA57B7" w:rsidRDefault="00F50A4D" w:rsidP="00A13AC2">
      <w:pPr>
        <w:spacing w:line="240" w:lineRule="auto"/>
        <w:jc w:val="center"/>
        <w:rPr>
          <w:rFonts w:ascii="Times New Roman" w:hAnsi="Times New Roman" w:cs="Times New Roman"/>
          <w:sz w:val="28"/>
        </w:rPr>
      </w:pPr>
      <w:r w:rsidRPr="00F50A4D">
        <w:rPr>
          <w:rFonts w:ascii="Times New Roman" w:hAnsi="Times New Roman" w:cs="Times New Roman"/>
          <w:sz w:val="28"/>
        </w:rPr>
        <w:t>Unofficial</w:t>
      </w:r>
      <w:r>
        <w:rPr>
          <w:rFonts w:ascii="Times New Roman" w:hAnsi="Times New Roman" w:cs="Times New Roman"/>
          <w:sz w:val="28"/>
        </w:rPr>
        <w:t xml:space="preserve"> Guid</w:t>
      </w:r>
      <w:r w:rsidR="00C963D3">
        <w:rPr>
          <w:rFonts w:ascii="Times New Roman" w:hAnsi="Times New Roman" w:cs="Times New Roman"/>
          <w:sz w:val="28"/>
        </w:rPr>
        <w:t>e</w:t>
      </w:r>
      <w:bookmarkStart w:id="0" w:name="_GoBack"/>
      <w:bookmarkEnd w:id="0"/>
    </w:p>
    <w:p w:rsidR="006B3D19" w:rsidRDefault="006B3D19" w:rsidP="006B3D19">
      <w:pPr>
        <w:pStyle w:val="ListParagraph"/>
        <w:ind w:left="360"/>
        <w:jc w:val="both"/>
        <w:rPr>
          <w:rFonts w:ascii="Times New Roman" w:hAnsi="Times New Roman" w:cs="Times New Roman"/>
        </w:rPr>
      </w:pPr>
      <w:r w:rsidRPr="00166E5A">
        <w:rPr>
          <w:rFonts w:ascii="Times New Roman" w:hAnsi="Times New Roman" w:cs="Times New Roman"/>
          <w:b/>
          <w:sz w:val="24"/>
        </w:rPr>
        <w:t>REQUIRED</w:t>
      </w:r>
      <w:r>
        <w:rPr>
          <w:rFonts w:ascii="Times New Roman" w:hAnsi="Times New Roman" w:cs="Times New Roman"/>
        </w:rPr>
        <w:t>:</w:t>
      </w:r>
    </w:p>
    <w:p w:rsidR="006B3D19" w:rsidRPr="006B3D19" w:rsidRDefault="006B3D19" w:rsidP="006B3D19">
      <w:pPr>
        <w:pStyle w:val="ListParagraph"/>
        <w:numPr>
          <w:ilvl w:val="0"/>
          <w:numId w:val="2"/>
        </w:numPr>
        <w:jc w:val="both"/>
        <w:rPr>
          <w:rFonts w:ascii="Times New Roman" w:hAnsi="Times New Roman" w:cs="Times New Roman"/>
        </w:rPr>
      </w:pPr>
      <w:r w:rsidRPr="006B3D19">
        <w:rPr>
          <w:rFonts w:ascii="Times New Roman" w:hAnsi="Times New Roman" w:cs="Times New Roman"/>
        </w:rPr>
        <w:t>Internet Explorer</w:t>
      </w:r>
    </w:p>
    <w:p w:rsidR="006B3D19" w:rsidRDefault="006B3D19" w:rsidP="006B3D19">
      <w:pPr>
        <w:pStyle w:val="ListParagraph"/>
        <w:numPr>
          <w:ilvl w:val="0"/>
          <w:numId w:val="2"/>
        </w:numPr>
        <w:jc w:val="both"/>
        <w:rPr>
          <w:rFonts w:ascii="Times New Roman" w:hAnsi="Times New Roman" w:cs="Times New Roman"/>
        </w:rPr>
      </w:pPr>
      <w:r>
        <w:rPr>
          <w:rFonts w:ascii="Times New Roman" w:hAnsi="Times New Roman" w:cs="Times New Roman"/>
        </w:rPr>
        <w:t>current installed Java</w:t>
      </w:r>
    </w:p>
    <w:p w:rsidR="006B3D19" w:rsidRDefault="00E4116B" w:rsidP="006B3D19">
      <w:pPr>
        <w:pStyle w:val="ListParagraph"/>
        <w:numPr>
          <w:ilvl w:val="0"/>
          <w:numId w:val="2"/>
        </w:numPr>
        <w:jc w:val="both"/>
        <w:rPr>
          <w:rFonts w:ascii="Times New Roman" w:hAnsi="Times New Roman" w:cs="Times New Roman"/>
        </w:rPr>
      </w:pPr>
      <w:r w:rsidRPr="006B3D19">
        <w:rPr>
          <w:rFonts w:ascii="Times New Roman" w:hAnsi="Times New Roman" w:cs="Times New Roman"/>
        </w:rPr>
        <w:t xml:space="preserve">some websites require </w:t>
      </w:r>
      <w:r w:rsidR="0093721C" w:rsidRPr="006B3D19">
        <w:rPr>
          <w:rFonts w:ascii="Times New Roman" w:hAnsi="Times New Roman" w:cs="Times New Roman"/>
        </w:rPr>
        <w:t>specific</w:t>
      </w:r>
      <w:r w:rsidR="006B3D19">
        <w:rPr>
          <w:rFonts w:ascii="Times New Roman" w:hAnsi="Times New Roman" w:cs="Times New Roman"/>
        </w:rPr>
        <w:t xml:space="preserve"> browser settings, SEE </w:t>
      </w:r>
      <w:r w:rsidRPr="006B3D19">
        <w:rPr>
          <w:rFonts w:ascii="Times New Roman" w:hAnsi="Times New Roman" w:cs="Times New Roman"/>
        </w:rPr>
        <w:t>Appendix A</w:t>
      </w:r>
    </w:p>
    <w:p w:rsidR="006B3D19" w:rsidRDefault="006B3D19" w:rsidP="006B3D19">
      <w:pPr>
        <w:pStyle w:val="ListParagraph"/>
        <w:numPr>
          <w:ilvl w:val="0"/>
          <w:numId w:val="2"/>
        </w:numPr>
        <w:jc w:val="both"/>
        <w:rPr>
          <w:rFonts w:ascii="Times New Roman" w:hAnsi="Times New Roman" w:cs="Times New Roman"/>
        </w:rPr>
      </w:pPr>
      <w:r>
        <w:rPr>
          <w:rFonts w:ascii="Times New Roman" w:hAnsi="Times New Roman" w:cs="Times New Roman"/>
        </w:rPr>
        <w:t>most websites have to be logged into every 30 days or you will be locked out</w:t>
      </w:r>
    </w:p>
    <w:p w:rsidR="0093721C" w:rsidRDefault="007363ED" w:rsidP="00F50A4D">
      <w:pPr>
        <w:pStyle w:val="ListParagraph"/>
        <w:numPr>
          <w:ilvl w:val="0"/>
          <w:numId w:val="2"/>
        </w:numPr>
        <w:jc w:val="both"/>
        <w:rPr>
          <w:rFonts w:ascii="Times New Roman" w:hAnsi="Times New Roman" w:cs="Times New Roman"/>
        </w:rPr>
      </w:pPr>
      <w:r w:rsidRPr="006B3D19">
        <w:rPr>
          <w:rFonts w:ascii="Times New Roman" w:hAnsi="Times New Roman" w:cs="Times New Roman"/>
        </w:rPr>
        <w:t>CAC re</w:t>
      </w:r>
      <w:r w:rsidR="006B3D19">
        <w:rPr>
          <w:rFonts w:ascii="Times New Roman" w:hAnsi="Times New Roman" w:cs="Times New Roman"/>
        </w:rPr>
        <w:t>ader and an unlocked CAC Card (a</w:t>
      </w:r>
      <w:r w:rsidRPr="006B3D19">
        <w:rPr>
          <w:rFonts w:ascii="Times New Roman" w:hAnsi="Times New Roman" w:cs="Times New Roman"/>
        </w:rPr>
        <w:t>fter 3 unsuccessful PIN entry att</w:t>
      </w:r>
      <w:r w:rsidR="006B3D19">
        <w:rPr>
          <w:rFonts w:ascii="Times New Roman" w:hAnsi="Times New Roman" w:cs="Times New Roman"/>
        </w:rPr>
        <w:t xml:space="preserve">empts your card will be locked out, and you have to report to a NOSC to unlock, see </w:t>
      </w:r>
      <w:r w:rsidR="00FF7F28" w:rsidRPr="006B3D19">
        <w:rPr>
          <w:rFonts w:ascii="Times New Roman" w:hAnsi="Times New Roman" w:cs="Times New Roman"/>
        </w:rPr>
        <w:t>Appendix B</w:t>
      </w:r>
      <w:r w:rsidR="00C13634" w:rsidRPr="006B3D19">
        <w:rPr>
          <w:rFonts w:ascii="Times New Roman" w:hAnsi="Times New Roman" w:cs="Times New Roman"/>
        </w:rPr>
        <w:t xml:space="preserve"> </w:t>
      </w:r>
    </w:p>
    <w:p w:rsidR="006B3D19" w:rsidRPr="006B3D19" w:rsidRDefault="00BA57B7" w:rsidP="006B3D19">
      <w:pPr>
        <w:pStyle w:val="ListParagraph"/>
        <w:numPr>
          <w:ilvl w:val="0"/>
          <w:numId w:val="5"/>
        </w:numPr>
        <w:spacing w:after="0"/>
        <w:rPr>
          <w:rFonts w:ascii="Times New Roman" w:hAnsi="Times New Roman" w:cs="Times New Roman"/>
        </w:rPr>
      </w:pPr>
      <w:r>
        <w:rPr>
          <w:rFonts w:ascii="Times New Roman" w:hAnsi="Times New Roman" w:cs="Times New Roman"/>
        </w:rPr>
        <w:t>***</w:t>
      </w:r>
      <w:r w:rsidR="006B3D19">
        <w:rPr>
          <w:rFonts w:ascii="Times New Roman" w:hAnsi="Times New Roman" w:cs="Times New Roman"/>
        </w:rPr>
        <w:t xml:space="preserve">Many websites are easily accessible via </w:t>
      </w:r>
      <w:hyperlink r:id="rId8" w:history="1">
        <w:r w:rsidR="006B3D19" w:rsidRPr="008F156C">
          <w:rPr>
            <w:rStyle w:val="Hyperlink"/>
            <w:rFonts w:ascii="Times New Roman" w:hAnsi="Times New Roman" w:cs="Times New Roman"/>
          </w:rPr>
          <w:t>http://navygirl.org/</w:t>
        </w:r>
      </w:hyperlink>
      <w:r w:rsidR="006B3D19">
        <w:rPr>
          <w:rFonts w:ascii="Times New Roman" w:hAnsi="Times New Roman" w:cs="Times New Roman"/>
        </w:rPr>
        <w:t xml:space="preserve"> or </w:t>
      </w:r>
      <w:hyperlink r:id="rId9" w:history="1">
        <w:r w:rsidR="006B3D19" w:rsidRPr="008F156C">
          <w:rPr>
            <w:rStyle w:val="Hyperlink"/>
            <w:rFonts w:ascii="Times New Roman" w:hAnsi="Times New Roman" w:cs="Times New Roman"/>
          </w:rPr>
          <w:t>http://kellybeamsley.com/navy/</w:t>
        </w:r>
      </w:hyperlink>
    </w:p>
    <w:p w:rsidR="006B3D19" w:rsidRDefault="006B3D19" w:rsidP="006B3D19">
      <w:pPr>
        <w:pStyle w:val="ListParagraph"/>
        <w:jc w:val="both"/>
        <w:rPr>
          <w:rFonts w:ascii="Times New Roman" w:hAnsi="Times New Roman" w:cs="Times New Roman"/>
        </w:rPr>
      </w:pPr>
    </w:p>
    <w:p w:rsidR="00BA57B7" w:rsidRPr="006B3D19" w:rsidRDefault="00BA57B7" w:rsidP="006B3D19">
      <w:pPr>
        <w:pStyle w:val="ListParagraph"/>
        <w:jc w:val="both"/>
        <w:rPr>
          <w:rFonts w:ascii="Times New Roman" w:hAnsi="Times New Roman" w:cs="Times New Roman"/>
        </w:rPr>
      </w:pPr>
    </w:p>
    <w:p w:rsidR="006B3D19" w:rsidRDefault="006B3D19" w:rsidP="00BA57B7">
      <w:pPr>
        <w:pStyle w:val="ListParagraph"/>
        <w:numPr>
          <w:ilvl w:val="0"/>
          <w:numId w:val="6"/>
        </w:numPr>
        <w:spacing w:after="0"/>
        <w:jc w:val="both"/>
        <w:rPr>
          <w:rFonts w:ascii="Times New Roman" w:hAnsi="Times New Roman" w:cs="Times New Roman"/>
        </w:rPr>
      </w:pPr>
      <w:r w:rsidRPr="00166E5A">
        <w:rPr>
          <w:rFonts w:ascii="Times New Roman" w:hAnsi="Times New Roman" w:cs="Times New Roman"/>
          <w:b/>
          <w:sz w:val="28"/>
        </w:rPr>
        <w:t>NMCI (navy.mil email account)</w:t>
      </w:r>
      <w:r w:rsidR="0093721C" w:rsidRPr="00166E5A">
        <w:rPr>
          <w:rFonts w:ascii="Times New Roman" w:hAnsi="Times New Roman" w:cs="Times New Roman"/>
          <w:b/>
          <w:sz w:val="28"/>
        </w:rPr>
        <w:t>:</w:t>
      </w:r>
      <w:r>
        <w:rPr>
          <w:rFonts w:ascii="Times New Roman" w:hAnsi="Times New Roman" w:cs="Times New Roman"/>
        </w:rPr>
        <w:t xml:space="preserve"> </w:t>
      </w:r>
      <w:r w:rsidR="00166E5A">
        <w:rPr>
          <w:rFonts w:ascii="Times New Roman" w:hAnsi="Times New Roman" w:cs="Times New Roman"/>
        </w:rPr>
        <w:t xml:space="preserve">Use EMAIL CERTIFICATE. </w:t>
      </w:r>
      <w:r>
        <w:rPr>
          <w:rFonts w:ascii="Times New Roman" w:hAnsi="Times New Roman" w:cs="Times New Roman"/>
        </w:rPr>
        <w:t xml:space="preserve">REQUIRED </w:t>
      </w:r>
      <w:r w:rsidR="00166E5A">
        <w:rPr>
          <w:rFonts w:ascii="Times New Roman" w:hAnsi="Times New Roman" w:cs="Times New Roman"/>
        </w:rPr>
        <w:t>for ADT to</w:t>
      </w:r>
      <w:r>
        <w:rPr>
          <w:rFonts w:ascii="Times New Roman" w:hAnsi="Times New Roman" w:cs="Times New Roman"/>
        </w:rPr>
        <w:t xml:space="preserve"> MSCPAC</w:t>
      </w:r>
      <w:r w:rsidR="00BA57B7">
        <w:rPr>
          <w:rFonts w:ascii="Times New Roman" w:hAnsi="Times New Roman" w:cs="Times New Roman"/>
        </w:rPr>
        <w:t>, must log in every 60 days</w:t>
      </w:r>
    </w:p>
    <w:p w:rsidR="006B3D19" w:rsidRDefault="006B3D19" w:rsidP="006B3D19">
      <w:pPr>
        <w:pStyle w:val="ListParagraph"/>
        <w:numPr>
          <w:ilvl w:val="0"/>
          <w:numId w:val="5"/>
        </w:numPr>
        <w:spacing w:after="0"/>
        <w:jc w:val="both"/>
        <w:rPr>
          <w:rFonts w:ascii="Times New Roman" w:hAnsi="Times New Roman" w:cs="Times New Roman"/>
        </w:rPr>
      </w:pPr>
      <w:r>
        <w:rPr>
          <w:rFonts w:ascii="Times New Roman" w:hAnsi="Times New Roman" w:cs="Times New Roman"/>
        </w:rPr>
        <w:t xml:space="preserve">Access: </w:t>
      </w:r>
    </w:p>
    <w:p w:rsidR="006B3D19" w:rsidRDefault="0093721C" w:rsidP="006B3D19">
      <w:pPr>
        <w:pStyle w:val="ListParagraph"/>
        <w:numPr>
          <w:ilvl w:val="1"/>
          <w:numId w:val="5"/>
        </w:numPr>
        <w:spacing w:after="0"/>
        <w:jc w:val="both"/>
        <w:rPr>
          <w:rFonts w:ascii="Times New Roman" w:hAnsi="Times New Roman" w:cs="Times New Roman"/>
        </w:rPr>
      </w:pPr>
      <w:r w:rsidRPr="006B3D19">
        <w:rPr>
          <w:rFonts w:ascii="Times New Roman" w:hAnsi="Times New Roman" w:cs="Times New Roman"/>
        </w:rPr>
        <w:t xml:space="preserve">through the Navy Homeport </w:t>
      </w:r>
      <w:hyperlink r:id="rId10" w:history="1">
        <w:r w:rsidR="006B3D19" w:rsidRPr="008F156C">
          <w:rPr>
            <w:rStyle w:val="Hyperlink"/>
            <w:rFonts w:ascii="Times New Roman" w:hAnsi="Times New Roman" w:cs="Times New Roman"/>
          </w:rPr>
          <w:t>https://navyreserve.navy.mil/Pages/default.aspx</w:t>
        </w:r>
      </w:hyperlink>
    </w:p>
    <w:p w:rsidR="0093721C" w:rsidRPr="006B3D19" w:rsidRDefault="0093721C" w:rsidP="0093721C">
      <w:pPr>
        <w:pStyle w:val="ListParagraph"/>
        <w:numPr>
          <w:ilvl w:val="1"/>
          <w:numId w:val="5"/>
        </w:numPr>
        <w:spacing w:after="0"/>
        <w:jc w:val="both"/>
        <w:rPr>
          <w:rFonts w:ascii="Times New Roman" w:hAnsi="Times New Roman" w:cs="Times New Roman"/>
        </w:rPr>
      </w:pPr>
      <w:r w:rsidRPr="006B3D19">
        <w:rPr>
          <w:rFonts w:ascii="Times New Roman" w:hAnsi="Times New Roman" w:cs="Times New Roman"/>
        </w:rPr>
        <w:t xml:space="preserve">directly at: </w:t>
      </w:r>
      <w:hyperlink r:id="rId11" w:history="1">
        <w:r w:rsidRPr="006B3D19">
          <w:rPr>
            <w:rStyle w:val="Hyperlink"/>
            <w:rFonts w:ascii="Times New Roman" w:hAnsi="Times New Roman" w:cs="Times New Roman"/>
          </w:rPr>
          <w:t>https://webmail.east.nmci.navy.mil/</w:t>
        </w:r>
      </w:hyperlink>
      <w:r w:rsidRPr="006B3D19">
        <w:rPr>
          <w:rFonts w:ascii="Times New Roman" w:hAnsi="Times New Roman" w:cs="Times New Roman"/>
        </w:rPr>
        <w:t xml:space="preserve">     </w:t>
      </w:r>
      <w:hyperlink r:id="rId12" w:history="1">
        <w:r w:rsidRPr="006B3D19">
          <w:rPr>
            <w:rStyle w:val="Hyperlink"/>
            <w:rFonts w:ascii="Times New Roman" w:hAnsi="Times New Roman" w:cs="Times New Roman"/>
          </w:rPr>
          <w:t>https://webmail.west.nmci.navy.mil/</w:t>
        </w:r>
      </w:hyperlink>
      <w:r w:rsidRPr="006B3D19">
        <w:rPr>
          <w:rFonts w:ascii="Times New Roman" w:hAnsi="Times New Roman" w:cs="Times New Roman"/>
        </w:rPr>
        <w:t xml:space="preserve"> </w:t>
      </w:r>
    </w:p>
    <w:p w:rsidR="006B3D19" w:rsidRDefault="007363ED" w:rsidP="006B3D19">
      <w:pPr>
        <w:pStyle w:val="ListParagraph"/>
        <w:numPr>
          <w:ilvl w:val="0"/>
          <w:numId w:val="5"/>
        </w:numPr>
        <w:rPr>
          <w:rFonts w:ascii="Times New Roman" w:hAnsi="Times New Roman" w:cs="Times New Roman"/>
        </w:rPr>
      </w:pPr>
      <w:r w:rsidRPr="006B3D19">
        <w:rPr>
          <w:rFonts w:ascii="Times New Roman" w:hAnsi="Times New Roman" w:cs="Times New Roman"/>
        </w:rPr>
        <w:t>How to unlock it:</w:t>
      </w:r>
      <w:r w:rsidRPr="006B3D19">
        <w:rPr>
          <w:rFonts w:ascii="Times New Roman" w:hAnsi="Times New Roman" w:cs="Times New Roman"/>
          <w:b/>
        </w:rPr>
        <w:t xml:space="preserve"> </w:t>
      </w:r>
      <w:r w:rsidRPr="006B3D19">
        <w:rPr>
          <w:rFonts w:ascii="Times New Roman" w:hAnsi="Times New Roman" w:cs="Times New Roman"/>
        </w:rPr>
        <w:t xml:space="preserve"> </w:t>
      </w:r>
      <w:r w:rsidR="006B3D19" w:rsidRPr="006B3D19">
        <w:rPr>
          <w:rFonts w:ascii="Times New Roman" w:hAnsi="Times New Roman" w:cs="Times New Roman"/>
        </w:rPr>
        <w:t>Directions in Appendix C.</w:t>
      </w:r>
      <w:r w:rsidR="006B3D19">
        <w:rPr>
          <w:rFonts w:ascii="Times New Roman" w:hAnsi="Times New Roman" w:cs="Times New Roman"/>
          <w:b/>
        </w:rPr>
        <w:t xml:space="preserve"> </w:t>
      </w:r>
      <w:r w:rsidR="00F50A4D" w:rsidRPr="006B3D19">
        <w:rPr>
          <w:rFonts w:ascii="Times New Roman" w:hAnsi="Times New Roman" w:cs="Times New Roman"/>
        </w:rPr>
        <w:t>Fill</w:t>
      </w:r>
      <w:r w:rsidR="00685B1C" w:rsidRPr="006B3D19">
        <w:rPr>
          <w:rFonts w:ascii="Times New Roman" w:hAnsi="Times New Roman" w:cs="Times New Roman"/>
        </w:rPr>
        <w:t xml:space="preserve"> out a SAAR_N form</w:t>
      </w:r>
      <w:r w:rsidR="006B3D19">
        <w:rPr>
          <w:rFonts w:ascii="Times New Roman" w:hAnsi="Times New Roman" w:cs="Times New Roman"/>
        </w:rPr>
        <w:t>:</w:t>
      </w:r>
    </w:p>
    <w:p w:rsidR="007A50F7" w:rsidRDefault="00A13AC2" w:rsidP="007A50F7">
      <w:pPr>
        <w:pStyle w:val="ListParagraph"/>
        <w:rPr>
          <w:rStyle w:val="Hyperlink"/>
          <w:rFonts w:ascii="Times New Roman" w:hAnsi="Times New Roman" w:cs="Times New Roman"/>
        </w:rPr>
      </w:pPr>
      <w:hyperlink r:id="rId13" w:history="1">
        <w:r w:rsidR="009935EF" w:rsidRPr="006B3D19">
          <w:rPr>
            <w:rStyle w:val="Hyperlink"/>
            <w:rFonts w:ascii="Times New Roman" w:hAnsi="Times New Roman" w:cs="Times New Roman"/>
          </w:rPr>
          <w:t>https://navalforms.documentservices.dla.mil/formsDir/_OPNAV_5239_14_7631.pdf</w:t>
        </w:r>
      </w:hyperlink>
    </w:p>
    <w:p w:rsidR="007A50F7" w:rsidRDefault="00685B1C" w:rsidP="007A50F7">
      <w:pPr>
        <w:pStyle w:val="ListParagraph"/>
        <w:numPr>
          <w:ilvl w:val="0"/>
          <w:numId w:val="5"/>
        </w:numPr>
        <w:rPr>
          <w:rFonts w:ascii="Times New Roman" w:hAnsi="Times New Roman" w:cs="Times New Roman"/>
        </w:rPr>
      </w:pPr>
      <w:r w:rsidRPr="00F50A4D">
        <w:rPr>
          <w:rFonts w:ascii="Times New Roman" w:hAnsi="Times New Roman" w:cs="Times New Roman"/>
        </w:rPr>
        <w:t xml:space="preserve">When you have completed SAAR_N form, scan and email to Program Office at </w:t>
      </w:r>
      <w:hyperlink r:id="rId14" w:history="1">
        <w:r w:rsidRPr="00F50A4D">
          <w:rPr>
            <w:rStyle w:val="Hyperlink"/>
            <w:rFonts w:ascii="Times New Roman" w:hAnsi="Times New Roman" w:cs="Times New Roman"/>
          </w:rPr>
          <w:t>mmr_program_office@navy.mil</w:t>
        </w:r>
      </w:hyperlink>
      <w:r w:rsidRPr="00F50A4D">
        <w:rPr>
          <w:rFonts w:ascii="Times New Roman" w:hAnsi="Times New Roman" w:cs="Times New Roman"/>
        </w:rPr>
        <w:t xml:space="preserve">.   </w:t>
      </w:r>
      <w:r w:rsidR="007A50F7">
        <w:rPr>
          <w:rFonts w:ascii="Times New Roman" w:hAnsi="Times New Roman" w:cs="Times New Roman"/>
        </w:rPr>
        <w:t xml:space="preserve">In body of </w:t>
      </w:r>
      <w:r w:rsidR="00863AA6" w:rsidRPr="00F50A4D">
        <w:rPr>
          <w:rFonts w:ascii="Times New Roman" w:hAnsi="Times New Roman" w:cs="Times New Roman"/>
        </w:rPr>
        <w:t>email include whether or not it has been more than 90 days since you last acc</w:t>
      </w:r>
      <w:r w:rsidR="007A50F7">
        <w:rPr>
          <w:rFonts w:ascii="Times New Roman" w:hAnsi="Times New Roman" w:cs="Times New Roman"/>
        </w:rPr>
        <w:t>essed your email account. M</w:t>
      </w:r>
      <w:r w:rsidR="00863AA6" w:rsidRPr="00F50A4D">
        <w:rPr>
          <w:rFonts w:ascii="Times New Roman" w:hAnsi="Times New Roman" w:cs="Times New Roman"/>
        </w:rPr>
        <w:t xml:space="preserve">ust include </w:t>
      </w:r>
      <w:r w:rsidR="007A50F7">
        <w:rPr>
          <w:rFonts w:ascii="Times New Roman" w:hAnsi="Times New Roman" w:cs="Times New Roman"/>
        </w:rPr>
        <w:t>My Navy Portal (formerly NKO</w:t>
      </w:r>
      <w:r w:rsidR="00C60891">
        <w:rPr>
          <w:rFonts w:ascii="Times New Roman" w:hAnsi="Times New Roman" w:cs="Times New Roman"/>
        </w:rPr>
        <w:t>, sign</w:t>
      </w:r>
      <w:r w:rsidR="007A50F7">
        <w:rPr>
          <w:rFonts w:ascii="Times New Roman" w:hAnsi="Times New Roman" w:cs="Times New Roman"/>
        </w:rPr>
        <w:t xml:space="preserve"> in and go to bottom ri</w:t>
      </w:r>
      <w:r w:rsidR="00BA57B7">
        <w:rPr>
          <w:rFonts w:ascii="Times New Roman" w:hAnsi="Times New Roman" w:cs="Times New Roman"/>
        </w:rPr>
        <w:t>ght: Training/Education/Qualifi</w:t>
      </w:r>
      <w:r w:rsidR="007A50F7">
        <w:rPr>
          <w:rFonts w:ascii="Times New Roman" w:hAnsi="Times New Roman" w:cs="Times New Roman"/>
        </w:rPr>
        <w:t>c</w:t>
      </w:r>
      <w:r w:rsidR="00BA57B7">
        <w:rPr>
          <w:rFonts w:ascii="Times New Roman" w:hAnsi="Times New Roman" w:cs="Times New Roman"/>
        </w:rPr>
        <w:t>a</w:t>
      </w:r>
      <w:r w:rsidR="007A50F7">
        <w:rPr>
          <w:rFonts w:ascii="Times New Roman" w:hAnsi="Times New Roman" w:cs="Times New Roman"/>
        </w:rPr>
        <w:t xml:space="preserve">tions, then  Navy eLearning) </w:t>
      </w:r>
      <w:r w:rsidR="00863AA6" w:rsidRPr="00F50A4D">
        <w:rPr>
          <w:rFonts w:ascii="Times New Roman" w:hAnsi="Times New Roman" w:cs="Times New Roman"/>
        </w:rPr>
        <w:t>completion certificates for</w:t>
      </w:r>
      <w:r w:rsidR="007A50F7">
        <w:rPr>
          <w:rFonts w:ascii="Times New Roman" w:hAnsi="Times New Roman" w:cs="Times New Roman"/>
        </w:rPr>
        <w:t>:</w:t>
      </w:r>
    </w:p>
    <w:p w:rsidR="007A50F7" w:rsidRPr="007A50F7" w:rsidRDefault="007A50F7" w:rsidP="007A50F7">
      <w:pPr>
        <w:pStyle w:val="ListParagraph"/>
        <w:numPr>
          <w:ilvl w:val="1"/>
          <w:numId w:val="5"/>
        </w:numPr>
        <w:rPr>
          <w:rFonts w:ascii="Times New Roman" w:hAnsi="Times New Roman" w:cs="Times New Roman"/>
          <w:b/>
        </w:rPr>
      </w:pPr>
      <w:r w:rsidRPr="007A50F7">
        <w:rPr>
          <w:rFonts w:ascii="Times New Roman" w:hAnsi="Times New Roman" w:cs="Times New Roman"/>
          <w:b/>
        </w:rPr>
        <w:t>Uncle Sam’s OPSEC</w:t>
      </w:r>
    </w:p>
    <w:p w:rsidR="007A50F7" w:rsidRPr="00A13AC2" w:rsidRDefault="00863AA6" w:rsidP="00A13AC2">
      <w:pPr>
        <w:pStyle w:val="PlainText"/>
        <w:numPr>
          <w:ilvl w:val="1"/>
          <w:numId w:val="5"/>
        </w:numPr>
      </w:pPr>
      <w:r w:rsidRPr="007A50F7">
        <w:rPr>
          <w:rFonts w:ascii="Times New Roman" w:hAnsi="Times New Roman" w:cs="Times New Roman"/>
          <w:b/>
        </w:rPr>
        <w:t>Cyber Awarenes</w:t>
      </w:r>
      <w:r w:rsidR="00A13AC2">
        <w:rPr>
          <w:rFonts w:ascii="Times New Roman" w:hAnsi="Times New Roman" w:cs="Times New Roman"/>
          <w:b/>
        </w:rPr>
        <w:t>s – new version for 2018</w:t>
      </w:r>
      <w:r w:rsidR="00A13AC2" w:rsidRPr="00A13AC2">
        <w:t xml:space="preserve"> </w:t>
      </w:r>
      <w:r w:rsidR="00A13AC2">
        <w:t>https://iatraining.disa.mil/eta/disa_cac2018/launchPage.htm</w:t>
      </w:r>
    </w:p>
    <w:p w:rsidR="007A50F7" w:rsidRPr="007A50F7" w:rsidRDefault="007A50F7" w:rsidP="007A50F7">
      <w:pPr>
        <w:pStyle w:val="ListParagraph"/>
        <w:numPr>
          <w:ilvl w:val="1"/>
          <w:numId w:val="5"/>
        </w:numPr>
        <w:rPr>
          <w:rFonts w:ascii="Times New Roman" w:hAnsi="Times New Roman" w:cs="Times New Roman"/>
          <w:b/>
        </w:rPr>
      </w:pPr>
      <w:r w:rsidRPr="007A50F7">
        <w:rPr>
          <w:rFonts w:ascii="Times New Roman" w:hAnsi="Times New Roman" w:cs="Times New Roman"/>
          <w:b/>
        </w:rPr>
        <w:t>Anti-Terrorism</w:t>
      </w:r>
    </w:p>
    <w:p w:rsidR="0093721C" w:rsidRDefault="00F50A4D" w:rsidP="00BA57B7">
      <w:pPr>
        <w:pStyle w:val="ListParagraph"/>
        <w:numPr>
          <w:ilvl w:val="1"/>
          <w:numId w:val="5"/>
        </w:numPr>
        <w:rPr>
          <w:rFonts w:ascii="Times New Roman" w:hAnsi="Times New Roman" w:cs="Times New Roman"/>
          <w:b/>
        </w:rPr>
      </w:pPr>
      <w:r w:rsidRPr="007A50F7">
        <w:rPr>
          <w:rFonts w:ascii="Times New Roman" w:hAnsi="Times New Roman" w:cs="Times New Roman"/>
          <w:b/>
        </w:rPr>
        <w:t>PII Awareness T</w:t>
      </w:r>
      <w:r w:rsidR="007A50F7" w:rsidRPr="007A50F7">
        <w:rPr>
          <w:rFonts w:ascii="Times New Roman" w:hAnsi="Times New Roman" w:cs="Times New Roman"/>
          <w:b/>
        </w:rPr>
        <w:t>raining</w:t>
      </w:r>
      <w:r w:rsidR="00685B1C" w:rsidRPr="007A50F7">
        <w:rPr>
          <w:rFonts w:ascii="Times New Roman" w:hAnsi="Times New Roman" w:cs="Times New Roman"/>
          <w:b/>
        </w:rPr>
        <w:t xml:space="preserve"> </w:t>
      </w:r>
    </w:p>
    <w:p w:rsidR="00A13AC2" w:rsidRPr="00A13AC2" w:rsidRDefault="00A13AC2" w:rsidP="00A13AC2">
      <w:pPr>
        <w:ind w:left="720"/>
        <w:rPr>
          <w:rFonts w:ascii="Times New Roman" w:hAnsi="Times New Roman" w:cs="Times New Roman"/>
          <w:b/>
        </w:rPr>
      </w:pPr>
      <w:r w:rsidRPr="00A13AC2">
        <w:rPr>
          <w:rFonts w:ascii="Times New Roman" w:hAnsi="Times New Roman" w:cs="Times New Roman"/>
          <w:b/>
        </w:rPr>
        <w:t>If you do not have a CAC Card or My Navy Portal Access, you can get the training here:</w:t>
      </w:r>
    </w:p>
    <w:p w:rsidR="00A13AC2" w:rsidRDefault="00A13AC2" w:rsidP="00A13AC2">
      <w:pPr>
        <w:pStyle w:val="PlainText"/>
        <w:numPr>
          <w:ilvl w:val="2"/>
          <w:numId w:val="5"/>
        </w:numPr>
      </w:pPr>
      <w:r>
        <w:t>https://iatraining.disa.mil/eta/piiv2/launchPage.htm</w:t>
      </w:r>
    </w:p>
    <w:p w:rsidR="00A13AC2" w:rsidRDefault="00A13AC2" w:rsidP="00A13AC2">
      <w:pPr>
        <w:pStyle w:val="PlainText"/>
        <w:numPr>
          <w:ilvl w:val="2"/>
          <w:numId w:val="5"/>
        </w:numPr>
      </w:pPr>
      <w:r>
        <w:t>https://www.marinenet.usmc.mil/my.policy</w:t>
      </w:r>
    </w:p>
    <w:p w:rsidR="00A13AC2" w:rsidRDefault="00A13AC2" w:rsidP="00A13AC2">
      <w:pPr>
        <w:pStyle w:val="PlainText"/>
        <w:numPr>
          <w:ilvl w:val="2"/>
          <w:numId w:val="5"/>
        </w:numPr>
      </w:pPr>
      <w:r>
        <w:t>http://jko.jten.mil/courses/atl1/launch.html</w:t>
      </w:r>
    </w:p>
    <w:p w:rsidR="00A13AC2" w:rsidRDefault="00A13AC2" w:rsidP="00A13AC2">
      <w:pPr>
        <w:pStyle w:val="PlainText"/>
        <w:numPr>
          <w:ilvl w:val="2"/>
          <w:numId w:val="5"/>
        </w:numPr>
      </w:pPr>
      <w:r>
        <w:t>https://iatraining.disa.mil/eta/disa_cac2018/launchPage.htm</w:t>
      </w:r>
    </w:p>
    <w:p w:rsidR="00BA57B7" w:rsidRPr="00BA57B7" w:rsidRDefault="00BA57B7" w:rsidP="00BA57B7">
      <w:pPr>
        <w:pStyle w:val="ListParagraph"/>
        <w:ind w:left="1440"/>
        <w:rPr>
          <w:rFonts w:ascii="Times New Roman" w:hAnsi="Times New Roman" w:cs="Times New Roman"/>
          <w:b/>
        </w:rPr>
      </w:pPr>
    </w:p>
    <w:p w:rsidR="00BA57B7" w:rsidRPr="00166E5A" w:rsidRDefault="00C0783D" w:rsidP="00166E5A">
      <w:pPr>
        <w:pStyle w:val="ListParagraph"/>
        <w:numPr>
          <w:ilvl w:val="0"/>
          <w:numId w:val="6"/>
        </w:numPr>
        <w:spacing w:after="0"/>
        <w:jc w:val="both"/>
        <w:rPr>
          <w:rFonts w:ascii="Times New Roman" w:hAnsi="Times New Roman" w:cs="Times New Roman"/>
        </w:rPr>
      </w:pPr>
      <w:r w:rsidRPr="00166E5A">
        <w:rPr>
          <w:rFonts w:ascii="Times New Roman" w:hAnsi="Times New Roman" w:cs="Times New Roman"/>
          <w:b/>
          <w:sz w:val="28"/>
        </w:rPr>
        <w:t>NAVY RESERVE HOMEPORT</w:t>
      </w:r>
      <w:r w:rsidR="0093721C" w:rsidRPr="00166E5A">
        <w:rPr>
          <w:rFonts w:ascii="Times New Roman" w:hAnsi="Times New Roman" w:cs="Times New Roman"/>
          <w:b/>
          <w:sz w:val="28"/>
        </w:rPr>
        <w:t>:</w:t>
      </w:r>
      <w:r w:rsidR="0093721C" w:rsidRPr="00BA57B7">
        <w:rPr>
          <w:rFonts w:ascii="Times New Roman" w:hAnsi="Times New Roman" w:cs="Times New Roman"/>
        </w:rPr>
        <w:t xml:space="preserve"> </w:t>
      </w:r>
      <w:r w:rsidR="00166E5A" w:rsidRPr="00BA57B7">
        <w:rPr>
          <w:rFonts w:ascii="Times New Roman" w:hAnsi="Times New Roman" w:cs="Times New Roman"/>
        </w:rPr>
        <w:t>Use EMAIL CERTIFICATE</w:t>
      </w:r>
      <w:r w:rsidR="00166E5A">
        <w:rPr>
          <w:rFonts w:ascii="Times New Roman" w:hAnsi="Times New Roman" w:cs="Times New Roman"/>
        </w:rPr>
        <w:t>. P</w:t>
      </w:r>
      <w:r w:rsidR="00BA57B7" w:rsidRPr="00166E5A">
        <w:rPr>
          <w:rFonts w:ascii="Times New Roman" w:hAnsi="Times New Roman" w:cs="Times New Roman"/>
        </w:rPr>
        <w:t>rovides useful info, access to instructions, and helpful links.</w:t>
      </w:r>
      <w:r w:rsidR="00BA57B7" w:rsidRPr="00166E5A">
        <w:rPr>
          <w:rFonts w:ascii="Times New Roman" w:hAnsi="Times New Roman" w:cs="Times New Roman"/>
          <w:b/>
        </w:rPr>
        <w:t xml:space="preserve"> </w:t>
      </w:r>
      <w:r w:rsidR="00BA57B7" w:rsidRPr="00166E5A">
        <w:rPr>
          <w:rFonts w:ascii="Times New Roman" w:hAnsi="Times New Roman" w:cs="Times New Roman"/>
        </w:rPr>
        <w:t>Must login every 60 days.</w:t>
      </w:r>
    </w:p>
    <w:p w:rsidR="00BA57B7" w:rsidRDefault="00BA57B7" w:rsidP="00BA57B7">
      <w:pPr>
        <w:pStyle w:val="ListParagraph"/>
        <w:numPr>
          <w:ilvl w:val="1"/>
          <w:numId w:val="6"/>
        </w:numPr>
        <w:spacing w:after="0"/>
        <w:jc w:val="both"/>
        <w:rPr>
          <w:rFonts w:ascii="Times New Roman" w:hAnsi="Times New Roman" w:cs="Times New Roman"/>
        </w:rPr>
      </w:pPr>
      <w:r>
        <w:rPr>
          <w:rFonts w:ascii="Times New Roman" w:hAnsi="Times New Roman" w:cs="Times New Roman"/>
        </w:rPr>
        <w:t>Access:</w:t>
      </w:r>
    </w:p>
    <w:p w:rsidR="00BA57B7" w:rsidRDefault="00BA57B7" w:rsidP="00BA57B7">
      <w:pPr>
        <w:pStyle w:val="ListParagraph"/>
        <w:numPr>
          <w:ilvl w:val="2"/>
          <w:numId w:val="6"/>
        </w:numPr>
        <w:spacing w:after="0"/>
        <w:jc w:val="both"/>
        <w:rPr>
          <w:rFonts w:ascii="Times New Roman" w:hAnsi="Times New Roman" w:cs="Times New Roman"/>
        </w:rPr>
      </w:pPr>
      <w:r>
        <w:rPr>
          <w:rFonts w:ascii="Times New Roman" w:hAnsi="Times New Roman" w:cs="Times New Roman"/>
        </w:rPr>
        <w:t>L</w:t>
      </w:r>
      <w:r w:rsidR="0093721C" w:rsidRPr="00BA57B7">
        <w:rPr>
          <w:rFonts w:ascii="Times New Roman" w:hAnsi="Times New Roman" w:cs="Times New Roman"/>
        </w:rPr>
        <w:t>ook for the ‘sign in’ icon on the top right of the page, this will direct you to th</w:t>
      </w:r>
      <w:r>
        <w:rPr>
          <w:rFonts w:ascii="Times New Roman" w:hAnsi="Times New Roman" w:cs="Times New Roman"/>
        </w:rPr>
        <w:t>e private navy reserve homeport:</w:t>
      </w:r>
      <w:r w:rsidR="0093721C" w:rsidRPr="00BA57B7">
        <w:rPr>
          <w:rFonts w:ascii="Times New Roman" w:hAnsi="Times New Roman" w:cs="Times New Roman"/>
        </w:rPr>
        <w:t xml:space="preserve"> </w:t>
      </w:r>
      <w:hyperlink r:id="rId15" w:history="1">
        <w:r w:rsidR="00C0783D" w:rsidRPr="00BA57B7">
          <w:rPr>
            <w:rStyle w:val="Hyperlink"/>
            <w:rFonts w:ascii="Times New Roman" w:hAnsi="Times New Roman" w:cs="Times New Roman"/>
          </w:rPr>
          <w:t>https://navyreserve.navy.mil</w:t>
        </w:r>
      </w:hyperlink>
    </w:p>
    <w:p w:rsidR="00BA57B7" w:rsidRDefault="00BC7DE1" w:rsidP="00BA57B7">
      <w:pPr>
        <w:pStyle w:val="ListParagraph"/>
        <w:numPr>
          <w:ilvl w:val="1"/>
          <w:numId w:val="6"/>
        </w:numPr>
        <w:jc w:val="both"/>
        <w:rPr>
          <w:rFonts w:ascii="Times New Roman" w:hAnsi="Times New Roman" w:cs="Times New Roman"/>
        </w:rPr>
      </w:pPr>
      <w:r w:rsidRPr="00BA57B7">
        <w:rPr>
          <w:rFonts w:ascii="Times New Roman" w:hAnsi="Times New Roman" w:cs="Times New Roman"/>
        </w:rPr>
        <w:lastRenderedPageBreak/>
        <w:t>When logged in, locate ‘Commands’ on the top toolbar</w:t>
      </w:r>
      <w:r w:rsidR="00BA57B7">
        <w:rPr>
          <w:rFonts w:ascii="Times New Roman" w:hAnsi="Times New Roman" w:cs="Times New Roman"/>
        </w:rPr>
        <w:t>:</w:t>
      </w:r>
      <w:r w:rsidRPr="00BA57B7">
        <w:rPr>
          <w:rFonts w:ascii="Times New Roman" w:hAnsi="Times New Roman" w:cs="Times New Roman"/>
        </w:rPr>
        <w:t xml:space="preserve">  </w:t>
      </w:r>
    </w:p>
    <w:p w:rsidR="00C0783D" w:rsidRPr="00BA57B7" w:rsidRDefault="00BC7DE1" w:rsidP="00BA57B7">
      <w:pPr>
        <w:pStyle w:val="ListParagraph"/>
        <w:ind w:left="1080"/>
        <w:jc w:val="both"/>
        <w:rPr>
          <w:rFonts w:ascii="Times New Roman" w:hAnsi="Times New Roman" w:cs="Times New Roman"/>
          <w:b/>
        </w:rPr>
      </w:pPr>
      <w:r w:rsidRPr="00BA57B7">
        <w:rPr>
          <w:rFonts w:ascii="Times New Roman" w:hAnsi="Times New Roman" w:cs="Times New Roman"/>
          <w:b/>
        </w:rPr>
        <w:t xml:space="preserve">Commands -&gt; CNRFC -&gt; N-Codes -&gt; </w:t>
      </w:r>
      <w:r w:rsidR="00983BC8" w:rsidRPr="00BA57B7">
        <w:rPr>
          <w:rFonts w:ascii="Times New Roman" w:hAnsi="Times New Roman" w:cs="Times New Roman"/>
          <w:b/>
        </w:rPr>
        <w:t>N1 Manpower</w:t>
      </w:r>
      <w:r w:rsidRPr="00BA57B7">
        <w:rPr>
          <w:rFonts w:ascii="Times New Roman" w:hAnsi="Times New Roman" w:cs="Times New Roman"/>
          <w:b/>
        </w:rPr>
        <w:t xml:space="preserve"> &amp; Personnel (click).  On the N1 page, look t</w:t>
      </w:r>
      <w:r w:rsidR="00AF3C72" w:rsidRPr="00BA57B7">
        <w:rPr>
          <w:rFonts w:ascii="Times New Roman" w:hAnsi="Times New Roman" w:cs="Times New Roman"/>
          <w:b/>
        </w:rPr>
        <w:t xml:space="preserve">owards the top, find and click </w:t>
      </w:r>
      <w:r w:rsidRPr="00BA57B7">
        <w:rPr>
          <w:rFonts w:ascii="Times New Roman" w:hAnsi="Times New Roman" w:cs="Times New Roman"/>
          <w:b/>
        </w:rPr>
        <w:t>N14 – Str</w:t>
      </w:r>
      <w:r w:rsidR="00AF3C72" w:rsidRPr="00BA57B7">
        <w:rPr>
          <w:rFonts w:ascii="Times New Roman" w:hAnsi="Times New Roman" w:cs="Times New Roman"/>
          <w:b/>
        </w:rPr>
        <w:t>ategic Sealift Officer Program.</w:t>
      </w:r>
      <w:r w:rsidRPr="00BA57B7">
        <w:rPr>
          <w:rFonts w:ascii="Times New Roman" w:hAnsi="Times New Roman" w:cs="Times New Roman"/>
        </w:rPr>
        <w:t xml:space="preserve">  </w:t>
      </w:r>
    </w:p>
    <w:p w:rsidR="00166E5A" w:rsidRDefault="00166E5A" w:rsidP="003479BD">
      <w:pPr>
        <w:spacing w:after="0"/>
        <w:jc w:val="both"/>
        <w:rPr>
          <w:rFonts w:ascii="Times New Roman" w:hAnsi="Times New Roman" w:cs="Times New Roman"/>
          <w:b/>
          <w:color w:val="FF0000"/>
          <w:sz w:val="24"/>
        </w:rPr>
      </w:pPr>
    </w:p>
    <w:p w:rsidR="0093721C" w:rsidRPr="00BA57B7" w:rsidRDefault="00550242" w:rsidP="00BA57B7">
      <w:pPr>
        <w:pStyle w:val="ListParagraph"/>
        <w:numPr>
          <w:ilvl w:val="0"/>
          <w:numId w:val="6"/>
        </w:numPr>
        <w:spacing w:after="0"/>
        <w:jc w:val="both"/>
        <w:rPr>
          <w:rFonts w:ascii="Times New Roman" w:hAnsi="Times New Roman" w:cs="Times New Roman"/>
          <w:b/>
          <w:sz w:val="24"/>
        </w:rPr>
      </w:pPr>
      <w:r w:rsidRPr="00166E5A">
        <w:rPr>
          <w:rFonts w:ascii="Times New Roman" w:hAnsi="Times New Roman" w:cs="Times New Roman"/>
          <w:b/>
          <w:sz w:val="28"/>
        </w:rPr>
        <w:t>NSIPS (Navy Standard Integrated Personnel System)</w:t>
      </w:r>
      <w:r w:rsidR="0042093D">
        <w:rPr>
          <w:rFonts w:ascii="Times New Roman" w:hAnsi="Times New Roman" w:cs="Times New Roman"/>
        </w:rPr>
        <w:t>, must l</w:t>
      </w:r>
      <w:r w:rsidR="0042093D" w:rsidRPr="00F50A4D">
        <w:rPr>
          <w:rFonts w:ascii="Times New Roman" w:hAnsi="Times New Roman" w:cs="Times New Roman"/>
        </w:rPr>
        <w:t>ogin every 60 days</w:t>
      </w:r>
    </w:p>
    <w:p w:rsidR="00BA57B7" w:rsidRPr="0042093D" w:rsidRDefault="00BA57B7" w:rsidP="00BA57B7">
      <w:pPr>
        <w:pStyle w:val="ListParagraph"/>
        <w:numPr>
          <w:ilvl w:val="1"/>
          <w:numId w:val="6"/>
        </w:numPr>
        <w:spacing w:after="0"/>
        <w:jc w:val="both"/>
        <w:rPr>
          <w:rFonts w:ascii="Times New Roman" w:hAnsi="Times New Roman" w:cs="Times New Roman"/>
          <w:sz w:val="24"/>
        </w:rPr>
      </w:pPr>
      <w:r w:rsidRPr="0042093D">
        <w:rPr>
          <w:rFonts w:ascii="Times New Roman" w:hAnsi="Times New Roman" w:cs="Times New Roman"/>
          <w:sz w:val="24"/>
        </w:rPr>
        <w:t>Access:</w:t>
      </w:r>
    </w:p>
    <w:p w:rsidR="003479BD" w:rsidRPr="00BA57B7" w:rsidRDefault="00A13AC2" w:rsidP="003479BD">
      <w:pPr>
        <w:pStyle w:val="ListParagraph"/>
        <w:numPr>
          <w:ilvl w:val="2"/>
          <w:numId w:val="6"/>
        </w:numPr>
        <w:spacing w:after="0"/>
        <w:jc w:val="both"/>
        <w:rPr>
          <w:rFonts w:ascii="Times New Roman" w:hAnsi="Times New Roman" w:cs="Times New Roman"/>
          <w:b/>
          <w:color w:val="FF0000"/>
          <w:sz w:val="24"/>
        </w:rPr>
      </w:pPr>
      <w:hyperlink r:id="rId16" w:history="1">
        <w:r w:rsidR="00577752" w:rsidRPr="00BA57B7">
          <w:rPr>
            <w:rStyle w:val="Hyperlink"/>
            <w:rFonts w:ascii="Times New Roman" w:hAnsi="Times New Roman" w:cs="Times New Roman"/>
          </w:rPr>
          <w:t>https://nsipsprod.nmci.navy.mil/nsipsclo/jsp/index.jsp</w:t>
        </w:r>
      </w:hyperlink>
      <w:r w:rsidR="00577752" w:rsidRPr="00BA57B7">
        <w:rPr>
          <w:rFonts w:ascii="Times New Roman" w:hAnsi="Times New Roman" w:cs="Times New Roman"/>
        </w:rPr>
        <w:t xml:space="preserve"> </w:t>
      </w:r>
    </w:p>
    <w:p w:rsidR="00BA57B7" w:rsidRDefault="003479BD" w:rsidP="00BA57B7">
      <w:pPr>
        <w:pStyle w:val="ListParagraph"/>
        <w:numPr>
          <w:ilvl w:val="2"/>
          <w:numId w:val="6"/>
        </w:numPr>
        <w:spacing w:after="0"/>
        <w:jc w:val="both"/>
        <w:rPr>
          <w:rFonts w:ascii="Times New Roman" w:hAnsi="Times New Roman" w:cs="Times New Roman"/>
        </w:rPr>
      </w:pPr>
      <w:r w:rsidRPr="00BA57B7">
        <w:rPr>
          <w:rFonts w:ascii="Times New Roman" w:hAnsi="Times New Roman" w:cs="Times New Roman"/>
        </w:rPr>
        <w:t xml:space="preserve">Make sure system is </w:t>
      </w:r>
      <w:proofErr w:type="gramStart"/>
      <w:r w:rsidRPr="00BA57B7">
        <w:rPr>
          <w:rFonts w:ascii="Times New Roman" w:hAnsi="Times New Roman" w:cs="Times New Roman"/>
        </w:rPr>
        <w:t>ONLINE/Green</w:t>
      </w:r>
      <w:proofErr w:type="gramEnd"/>
      <w:r w:rsidRPr="00BA57B7">
        <w:rPr>
          <w:rFonts w:ascii="Times New Roman" w:hAnsi="Times New Roman" w:cs="Times New Roman"/>
        </w:rPr>
        <w:t xml:space="preserve"> (at top of start </w:t>
      </w:r>
      <w:r w:rsidR="0042093D">
        <w:rPr>
          <w:rFonts w:ascii="Times New Roman" w:hAnsi="Times New Roman" w:cs="Times New Roman"/>
        </w:rPr>
        <w:t>page</w:t>
      </w:r>
      <w:r w:rsidR="00BA57B7">
        <w:rPr>
          <w:rFonts w:ascii="Times New Roman" w:hAnsi="Times New Roman" w:cs="Times New Roman"/>
        </w:rPr>
        <w:t>)</w:t>
      </w:r>
      <w:r w:rsidR="0042093D">
        <w:rPr>
          <w:rFonts w:ascii="Times New Roman" w:hAnsi="Times New Roman" w:cs="Times New Roman"/>
        </w:rPr>
        <w:t xml:space="preserve">. </w:t>
      </w:r>
      <w:r w:rsidR="003A1A6B">
        <w:rPr>
          <w:rFonts w:ascii="Times New Roman" w:hAnsi="Times New Roman" w:cs="Times New Roman"/>
        </w:rPr>
        <w:t xml:space="preserve"> If not, try again later</w:t>
      </w:r>
    </w:p>
    <w:p w:rsidR="003A1A6B" w:rsidRDefault="003A1A6B" w:rsidP="00BA57B7">
      <w:pPr>
        <w:pStyle w:val="ListParagraph"/>
        <w:numPr>
          <w:ilvl w:val="2"/>
          <w:numId w:val="6"/>
        </w:numPr>
        <w:spacing w:after="0"/>
        <w:jc w:val="both"/>
        <w:rPr>
          <w:rFonts w:ascii="Times New Roman" w:hAnsi="Times New Roman" w:cs="Times New Roman"/>
        </w:rPr>
      </w:pPr>
      <w:r>
        <w:rPr>
          <w:rFonts w:ascii="Times New Roman" w:hAnsi="Times New Roman" w:cs="Times New Roman"/>
        </w:rPr>
        <w:t>CAC login (</w:t>
      </w:r>
      <w:r w:rsidRPr="0042093D">
        <w:rPr>
          <w:rFonts w:ascii="Times New Roman" w:hAnsi="Times New Roman" w:cs="Times New Roman"/>
          <w:color w:val="000000"/>
          <w:sz w:val="24"/>
          <w:szCs w:val="24"/>
        </w:rPr>
        <w:t>use your IDENTITY certificate, NOT e-mail certificate)</w:t>
      </w:r>
    </w:p>
    <w:p w:rsidR="0042093D" w:rsidRDefault="0042093D" w:rsidP="00BA57B7">
      <w:pPr>
        <w:pStyle w:val="ListParagraph"/>
        <w:numPr>
          <w:ilvl w:val="2"/>
          <w:numId w:val="6"/>
        </w:numPr>
        <w:spacing w:after="0"/>
        <w:jc w:val="both"/>
        <w:rPr>
          <w:rFonts w:ascii="Times New Roman" w:hAnsi="Times New Roman" w:cs="Times New Roman"/>
        </w:rPr>
      </w:pPr>
      <w:r>
        <w:rPr>
          <w:rFonts w:ascii="Times New Roman" w:hAnsi="Times New Roman" w:cs="Times New Roman"/>
        </w:rPr>
        <w:t>ESR (</w:t>
      </w:r>
      <w:r w:rsidR="00E4116B" w:rsidRPr="00BA57B7">
        <w:rPr>
          <w:rFonts w:ascii="Times New Roman" w:hAnsi="Times New Roman" w:cs="Times New Roman"/>
        </w:rPr>
        <w:t>Electronic Service Record</w:t>
      </w:r>
      <w:r>
        <w:rPr>
          <w:rFonts w:ascii="Times New Roman" w:hAnsi="Times New Roman" w:cs="Times New Roman"/>
        </w:rPr>
        <w:t xml:space="preserve">) - </w:t>
      </w:r>
      <w:r w:rsidR="00577752" w:rsidRPr="00BA57B7">
        <w:rPr>
          <w:rFonts w:ascii="Times New Roman" w:hAnsi="Times New Roman" w:cs="Times New Roman"/>
        </w:rPr>
        <w:t>Dependency Data (</w:t>
      </w:r>
      <w:r>
        <w:rPr>
          <w:rFonts w:ascii="Times New Roman" w:hAnsi="Times New Roman" w:cs="Times New Roman"/>
        </w:rPr>
        <w:t>Page 2) required to be</w:t>
      </w:r>
      <w:r w:rsidR="00577752" w:rsidRPr="00BA57B7">
        <w:rPr>
          <w:rFonts w:ascii="Times New Roman" w:hAnsi="Times New Roman" w:cs="Times New Roman"/>
        </w:rPr>
        <w:t xml:space="preserve"> </w:t>
      </w:r>
      <w:r w:rsidR="00577752" w:rsidRPr="00BA57B7">
        <w:rPr>
          <w:rFonts w:ascii="Times New Roman" w:hAnsi="Times New Roman" w:cs="Times New Roman"/>
          <w:color w:val="FF0000"/>
        </w:rPr>
        <w:t>updated and verified</w:t>
      </w:r>
      <w:r>
        <w:rPr>
          <w:rFonts w:ascii="Times New Roman" w:hAnsi="Times New Roman" w:cs="Times New Roman"/>
          <w:color w:val="FF0000"/>
        </w:rPr>
        <w:t>/time stamped within 180 days of start of</w:t>
      </w:r>
      <w:r w:rsidR="00577752" w:rsidRPr="00BA57B7">
        <w:rPr>
          <w:rFonts w:ascii="Times New Roman" w:hAnsi="Times New Roman" w:cs="Times New Roman"/>
          <w:color w:val="FF0000"/>
        </w:rPr>
        <w:t xml:space="preserve"> orders</w:t>
      </w:r>
      <w:r w:rsidR="00C963D3" w:rsidRPr="00BA57B7">
        <w:rPr>
          <w:rFonts w:ascii="Times New Roman" w:hAnsi="Times New Roman" w:cs="Times New Roman"/>
          <w:color w:val="FF0000"/>
        </w:rPr>
        <w:t xml:space="preserve"> or you </w:t>
      </w:r>
      <w:r>
        <w:rPr>
          <w:rFonts w:ascii="Times New Roman" w:hAnsi="Times New Roman" w:cs="Times New Roman"/>
          <w:color w:val="FF0000"/>
        </w:rPr>
        <w:t>CANNOT BE PROCESSED FOR PAY</w:t>
      </w:r>
    </w:p>
    <w:p w:rsidR="00577752" w:rsidRPr="00BA57B7" w:rsidRDefault="0042093D" w:rsidP="00BA57B7">
      <w:pPr>
        <w:pStyle w:val="ListParagraph"/>
        <w:numPr>
          <w:ilvl w:val="2"/>
          <w:numId w:val="6"/>
        </w:numPr>
        <w:spacing w:after="0"/>
        <w:jc w:val="both"/>
        <w:rPr>
          <w:rFonts w:ascii="Times New Roman" w:hAnsi="Times New Roman" w:cs="Times New Roman"/>
        </w:rPr>
      </w:pPr>
      <w:r>
        <w:rPr>
          <w:rFonts w:ascii="Times New Roman" w:hAnsi="Times New Roman" w:cs="Times New Roman"/>
        </w:rPr>
        <w:t>Update</w:t>
      </w:r>
      <w:r w:rsidRPr="00BA57B7">
        <w:rPr>
          <w:rFonts w:ascii="Times New Roman" w:hAnsi="Times New Roman" w:cs="Times New Roman"/>
        </w:rPr>
        <w:t xml:space="preserve"> civilian employer information </w:t>
      </w:r>
      <w:r>
        <w:rPr>
          <w:rFonts w:ascii="Times New Roman" w:hAnsi="Times New Roman" w:cs="Times New Roman"/>
        </w:rPr>
        <w:t xml:space="preserve">under ESR </w:t>
      </w:r>
      <w:r w:rsidRPr="00BA57B7">
        <w:rPr>
          <w:rFonts w:ascii="Times New Roman" w:hAnsi="Times New Roman" w:cs="Times New Roman"/>
        </w:rPr>
        <w:t>as needed</w:t>
      </w:r>
    </w:p>
    <w:p w:rsidR="003479BD" w:rsidRPr="00F50A4D" w:rsidRDefault="003479BD" w:rsidP="003479BD">
      <w:pPr>
        <w:spacing w:after="0"/>
        <w:jc w:val="both"/>
        <w:rPr>
          <w:rFonts w:ascii="Times New Roman" w:hAnsi="Times New Roman" w:cs="Times New Roman"/>
        </w:rPr>
      </w:pPr>
    </w:p>
    <w:p w:rsidR="0042093D" w:rsidRPr="0042093D" w:rsidRDefault="00577752" w:rsidP="0042093D">
      <w:pPr>
        <w:pStyle w:val="ListParagraph"/>
        <w:numPr>
          <w:ilvl w:val="1"/>
          <w:numId w:val="6"/>
        </w:numPr>
        <w:jc w:val="both"/>
        <w:rPr>
          <w:rFonts w:ascii="Times New Roman" w:hAnsi="Times New Roman" w:cs="Times New Roman"/>
          <w:bCs/>
          <w:color w:val="000000"/>
        </w:rPr>
      </w:pPr>
      <w:r w:rsidRPr="0042093D">
        <w:rPr>
          <w:rFonts w:ascii="Times New Roman" w:hAnsi="Times New Roman" w:cs="Times New Roman"/>
        </w:rPr>
        <w:t xml:space="preserve">How to unlock it:  </w:t>
      </w:r>
    </w:p>
    <w:p w:rsidR="0042093D" w:rsidRPr="0042093D" w:rsidRDefault="008668BD" w:rsidP="0042093D">
      <w:pPr>
        <w:pStyle w:val="ListParagraph"/>
        <w:numPr>
          <w:ilvl w:val="2"/>
          <w:numId w:val="6"/>
        </w:numPr>
        <w:jc w:val="both"/>
        <w:rPr>
          <w:rFonts w:ascii="Times New Roman" w:hAnsi="Times New Roman" w:cs="Times New Roman"/>
          <w:bCs/>
          <w:color w:val="000000"/>
        </w:rPr>
      </w:pPr>
      <w:r w:rsidRPr="0042093D">
        <w:rPr>
          <w:rFonts w:ascii="Times New Roman" w:hAnsi="Times New Roman" w:cs="Times New Roman"/>
        </w:rPr>
        <w:t xml:space="preserve">On the NSIPS main page, </w:t>
      </w:r>
      <w:r w:rsidR="0042093D" w:rsidRPr="0042093D">
        <w:rPr>
          <w:rFonts w:ascii="Times New Roman" w:hAnsi="Times New Roman" w:cs="Times New Roman"/>
        </w:rPr>
        <w:t xml:space="preserve">click on </w:t>
      </w:r>
      <w:r w:rsidRPr="0042093D">
        <w:rPr>
          <w:rFonts w:ascii="Times New Roman" w:hAnsi="Times New Roman" w:cs="Times New Roman"/>
        </w:rPr>
        <w:t xml:space="preserve">‘NSIPS Self-Service (Unlock).  </w:t>
      </w:r>
      <w:r w:rsidR="00857618" w:rsidRPr="0042093D">
        <w:rPr>
          <w:rFonts w:ascii="Times New Roman" w:hAnsi="Times New Roman" w:cs="Times New Roman"/>
        </w:rPr>
        <w:t xml:space="preserve">On the first screen, select the employee ID box, type </w:t>
      </w:r>
      <w:r w:rsidR="0042093D" w:rsidRPr="0042093D">
        <w:rPr>
          <w:rFonts w:ascii="Times New Roman" w:hAnsi="Times New Roman" w:cs="Times New Roman"/>
        </w:rPr>
        <w:t>full social and press Tab</w:t>
      </w:r>
      <w:r w:rsidR="00857618" w:rsidRPr="0042093D">
        <w:rPr>
          <w:rFonts w:ascii="Times New Roman" w:hAnsi="Times New Roman" w:cs="Times New Roman"/>
        </w:rPr>
        <w:t>.  For rank/grade, search for your rank only, i.e. Ensign, Lieutenant Junior Grade, etc.  E</w:t>
      </w:r>
      <w:r w:rsidR="0042093D" w:rsidRPr="0042093D">
        <w:rPr>
          <w:rFonts w:ascii="Times New Roman" w:hAnsi="Times New Roman" w:cs="Times New Roman"/>
        </w:rPr>
        <w:t>nter your date of birth.  E</w:t>
      </w:r>
      <w:r w:rsidR="00857618" w:rsidRPr="0042093D">
        <w:rPr>
          <w:rFonts w:ascii="Times New Roman" w:hAnsi="Times New Roman" w:cs="Times New Roman"/>
        </w:rPr>
        <w:t>nte</w:t>
      </w:r>
      <w:r w:rsidR="0042093D" w:rsidRPr="0042093D">
        <w:rPr>
          <w:rFonts w:ascii="Times New Roman" w:hAnsi="Times New Roman" w:cs="Times New Roman"/>
        </w:rPr>
        <w:t>r your home of record state (HOR state may</w:t>
      </w:r>
      <w:r w:rsidR="00857618" w:rsidRPr="0042093D">
        <w:rPr>
          <w:rFonts w:ascii="Times New Roman" w:hAnsi="Times New Roman" w:cs="Times New Roman"/>
        </w:rPr>
        <w:t xml:space="preserve"> not be recognized</w:t>
      </w:r>
      <w:r w:rsidR="009308BC" w:rsidRPr="0042093D">
        <w:rPr>
          <w:rFonts w:ascii="Times New Roman" w:hAnsi="Times New Roman" w:cs="Times New Roman"/>
        </w:rPr>
        <w:t>.</w:t>
      </w:r>
      <w:r w:rsidR="00857618" w:rsidRPr="0042093D">
        <w:rPr>
          <w:rFonts w:ascii="Times New Roman" w:hAnsi="Times New Roman" w:cs="Times New Roman"/>
        </w:rPr>
        <w:t xml:space="preserve"> </w:t>
      </w:r>
      <w:r w:rsidR="009308BC" w:rsidRPr="0042093D">
        <w:rPr>
          <w:rFonts w:ascii="Times New Roman" w:hAnsi="Times New Roman" w:cs="Times New Roman"/>
        </w:rPr>
        <w:t xml:space="preserve"> I</w:t>
      </w:r>
      <w:r w:rsidR="0042093D" w:rsidRPr="0042093D">
        <w:rPr>
          <w:rFonts w:ascii="Times New Roman" w:hAnsi="Times New Roman" w:cs="Times New Roman"/>
        </w:rPr>
        <w:t xml:space="preserve">f so, leave </w:t>
      </w:r>
      <w:r w:rsidR="00857618" w:rsidRPr="0042093D">
        <w:rPr>
          <w:rFonts w:ascii="Times New Roman" w:hAnsi="Times New Roman" w:cs="Times New Roman"/>
        </w:rPr>
        <w:t>blank</w:t>
      </w:r>
      <w:r w:rsidR="009308BC" w:rsidRPr="0042093D">
        <w:rPr>
          <w:rFonts w:ascii="Times New Roman" w:hAnsi="Times New Roman" w:cs="Times New Roman"/>
        </w:rPr>
        <w:t>.</w:t>
      </w:r>
      <w:r w:rsidR="0042093D">
        <w:rPr>
          <w:rFonts w:ascii="Times New Roman" w:hAnsi="Times New Roman" w:cs="Times New Roman"/>
        </w:rPr>
        <w:t xml:space="preserve"> </w:t>
      </w:r>
      <w:r w:rsidR="00857618" w:rsidRPr="0042093D">
        <w:rPr>
          <w:rFonts w:ascii="Times New Roman" w:hAnsi="Times New Roman" w:cs="Times New Roman"/>
        </w:rPr>
        <w:t xml:space="preserve">If successful, green text will appear on the bottom of the window stating your account is unlocked.  </w:t>
      </w:r>
    </w:p>
    <w:p w:rsidR="00857618" w:rsidRPr="0042093D" w:rsidRDefault="00857618" w:rsidP="0042093D">
      <w:pPr>
        <w:pStyle w:val="ListParagraph"/>
        <w:numPr>
          <w:ilvl w:val="2"/>
          <w:numId w:val="6"/>
        </w:numPr>
        <w:jc w:val="both"/>
        <w:rPr>
          <w:rStyle w:val="Hyperlink"/>
          <w:rFonts w:ascii="Times New Roman" w:hAnsi="Times New Roman" w:cs="Times New Roman"/>
          <w:bCs/>
          <w:color w:val="000000"/>
          <w:u w:val="none"/>
        </w:rPr>
      </w:pPr>
      <w:r w:rsidRPr="0042093D">
        <w:rPr>
          <w:rFonts w:ascii="Times New Roman" w:hAnsi="Times New Roman" w:cs="Times New Roman"/>
        </w:rPr>
        <w:t>If the self-unlock did not work, c</w:t>
      </w:r>
      <w:r w:rsidR="00577752" w:rsidRPr="0042093D">
        <w:rPr>
          <w:rFonts w:ascii="Times New Roman" w:hAnsi="Times New Roman" w:cs="Times New Roman"/>
        </w:rPr>
        <w:t>ontact NSIPS help desk (</w:t>
      </w:r>
      <w:r w:rsidR="00577752" w:rsidRPr="0042093D">
        <w:rPr>
          <w:rFonts w:ascii="Times New Roman" w:hAnsi="Times New Roman" w:cs="Times New Roman"/>
          <w:bCs/>
          <w:color w:val="000000"/>
        </w:rPr>
        <w:t xml:space="preserve">877) 589-5991 </w:t>
      </w:r>
      <w:hyperlink r:id="rId17" w:history="1">
        <w:r w:rsidR="00577752" w:rsidRPr="0042093D">
          <w:rPr>
            <w:rStyle w:val="Hyperlink"/>
            <w:rFonts w:ascii="Times New Roman" w:hAnsi="Times New Roman" w:cs="Times New Roman"/>
            <w:bCs/>
          </w:rPr>
          <w:t>Nsipshelpdesk@navy.mil</w:t>
        </w:r>
      </w:hyperlink>
    </w:p>
    <w:p w:rsidR="0042093D" w:rsidRDefault="0042093D" w:rsidP="0042093D">
      <w:pPr>
        <w:pStyle w:val="ListParagraph"/>
        <w:ind w:left="1800"/>
        <w:jc w:val="both"/>
        <w:rPr>
          <w:rFonts w:ascii="Times New Roman" w:hAnsi="Times New Roman" w:cs="Times New Roman"/>
          <w:bCs/>
          <w:color w:val="000000"/>
        </w:rPr>
      </w:pPr>
    </w:p>
    <w:p w:rsidR="0042093D" w:rsidRDefault="0042093D" w:rsidP="0042093D">
      <w:pPr>
        <w:pStyle w:val="ListParagraph"/>
        <w:numPr>
          <w:ilvl w:val="1"/>
          <w:numId w:val="6"/>
        </w:numPr>
        <w:jc w:val="both"/>
        <w:rPr>
          <w:rFonts w:ascii="Times New Roman" w:hAnsi="Times New Roman" w:cs="Times New Roman"/>
          <w:bCs/>
          <w:color w:val="000000"/>
        </w:rPr>
      </w:pPr>
      <w:r>
        <w:rPr>
          <w:rFonts w:ascii="Times New Roman" w:hAnsi="Times New Roman" w:cs="Times New Roman"/>
          <w:bCs/>
          <w:color w:val="000000"/>
        </w:rPr>
        <w:t>If you need to Update your Page 2: Marriage, Divorce, Birth, Death, Adoption, change of Address, change of Dependents</w:t>
      </w:r>
    </w:p>
    <w:p w:rsidR="0042093D" w:rsidRPr="0042093D" w:rsidRDefault="00F941F1" w:rsidP="0042093D">
      <w:pPr>
        <w:pStyle w:val="ListParagraph"/>
        <w:numPr>
          <w:ilvl w:val="2"/>
          <w:numId w:val="6"/>
        </w:numPr>
        <w:jc w:val="both"/>
        <w:rPr>
          <w:rFonts w:ascii="Times New Roman" w:hAnsi="Times New Roman" w:cs="Times New Roman"/>
          <w:bCs/>
          <w:color w:val="000000"/>
        </w:rPr>
      </w:pPr>
      <w:r w:rsidRPr="0042093D">
        <w:rPr>
          <w:rFonts w:ascii="Times New Roman" w:hAnsi="Times New Roman" w:cs="Times New Roman"/>
          <w:color w:val="000000"/>
          <w:sz w:val="24"/>
          <w:szCs w:val="24"/>
        </w:rPr>
        <w:t xml:space="preserve">Go online to https://nsips.nmci.navy.mil/ </w:t>
      </w:r>
    </w:p>
    <w:p w:rsidR="003A1A6B" w:rsidRPr="003A1A6B" w:rsidRDefault="003A1A6B" w:rsidP="003A1A6B">
      <w:pPr>
        <w:pStyle w:val="ListParagraph"/>
        <w:numPr>
          <w:ilvl w:val="2"/>
          <w:numId w:val="6"/>
        </w:numPr>
        <w:jc w:val="both"/>
        <w:rPr>
          <w:rFonts w:ascii="Times New Roman" w:hAnsi="Times New Roman" w:cs="Times New Roman"/>
          <w:bCs/>
          <w:color w:val="000000"/>
        </w:rPr>
      </w:pPr>
      <w:r>
        <w:rPr>
          <w:rFonts w:ascii="Times New Roman" w:hAnsi="Times New Roman" w:cs="Times New Roman"/>
          <w:color w:val="000000"/>
          <w:sz w:val="24"/>
          <w:szCs w:val="24"/>
        </w:rPr>
        <w:t xml:space="preserve">CAC login </w:t>
      </w:r>
      <w:r w:rsidR="00F941F1" w:rsidRPr="0042093D">
        <w:rPr>
          <w:rFonts w:ascii="Times New Roman" w:hAnsi="Times New Roman" w:cs="Times New Roman"/>
          <w:color w:val="000000"/>
          <w:sz w:val="24"/>
          <w:szCs w:val="24"/>
        </w:rPr>
        <w:t>(use your IDENTITY certi</w:t>
      </w:r>
      <w:r>
        <w:rPr>
          <w:rFonts w:ascii="Times New Roman" w:hAnsi="Times New Roman" w:cs="Times New Roman"/>
          <w:color w:val="000000"/>
          <w:sz w:val="24"/>
          <w:szCs w:val="24"/>
        </w:rPr>
        <w:t>ficate, NOT e-mail certificate)</w:t>
      </w:r>
    </w:p>
    <w:p w:rsidR="003A1A6B" w:rsidRPr="003A1A6B" w:rsidRDefault="00F941F1" w:rsidP="003A1A6B">
      <w:pPr>
        <w:pStyle w:val="ListParagraph"/>
        <w:numPr>
          <w:ilvl w:val="2"/>
          <w:numId w:val="6"/>
        </w:numPr>
        <w:jc w:val="both"/>
        <w:rPr>
          <w:rFonts w:ascii="Times New Roman" w:hAnsi="Times New Roman" w:cs="Times New Roman"/>
          <w:bCs/>
          <w:color w:val="000000"/>
        </w:rPr>
      </w:pPr>
      <w:r w:rsidRPr="003A1A6B">
        <w:rPr>
          <w:rFonts w:ascii="Times New Roman" w:hAnsi="Times New Roman" w:cs="Times New Roman"/>
          <w:color w:val="000000"/>
          <w:sz w:val="24"/>
          <w:szCs w:val="24"/>
        </w:rPr>
        <w:t xml:space="preserve">For first time users click on the “ESR </w:t>
      </w:r>
      <w:r w:rsidR="003A1A6B">
        <w:rPr>
          <w:rFonts w:ascii="Times New Roman" w:hAnsi="Times New Roman" w:cs="Times New Roman"/>
          <w:color w:val="000000"/>
          <w:sz w:val="24"/>
          <w:szCs w:val="24"/>
        </w:rPr>
        <w:t>SELF SERVICE (NEW USER)” link</w:t>
      </w:r>
    </w:p>
    <w:p w:rsidR="003A1A6B" w:rsidRPr="003A1A6B" w:rsidRDefault="00F941F1" w:rsidP="003A1A6B">
      <w:pPr>
        <w:pStyle w:val="ListParagraph"/>
        <w:numPr>
          <w:ilvl w:val="2"/>
          <w:numId w:val="6"/>
        </w:numPr>
        <w:jc w:val="both"/>
        <w:rPr>
          <w:rFonts w:ascii="Times New Roman" w:hAnsi="Times New Roman" w:cs="Times New Roman"/>
          <w:bCs/>
          <w:color w:val="000000"/>
        </w:rPr>
      </w:pPr>
      <w:r w:rsidRPr="003A1A6B">
        <w:rPr>
          <w:rFonts w:ascii="Times New Roman" w:hAnsi="Times New Roman" w:cs="Times New Roman"/>
          <w:color w:val="000000"/>
          <w:sz w:val="24"/>
          <w:szCs w:val="24"/>
        </w:rPr>
        <w:t>ESR (Electronic Service Record) Home page. At the top of home page ensure that corre</w:t>
      </w:r>
      <w:r w:rsidR="003A1A6B">
        <w:rPr>
          <w:rFonts w:ascii="Times New Roman" w:hAnsi="Times New Roman" w:cs="Times New Roman"/>
          <w:color w:val="000000"/>
          <w:sz w:val="24"/>
          <w:szCs w:val="24"/>
        </w:rPr>
        <w:t>ct SSN, Name, Rank/Rate appear</w:t>
      </w:r>
    </w:p>
    <w:p w:rsidR="003A1A6B" w:rsidRPr="003A1A6B" w:rsidRDefault="003A1A6B" w:rsidP="003A1A6B">
      <w:pPr>
        <w:pStyle w:val="ListParagraph"/>
        <w:numPr>
          <w:ilvl w:val="2"/>
          <w:numId w:val="6"/>
        </w:numPr>
        <w:jc w:val="both"/>
        <w:rPr>
          <w:rFonts w:ascii="Times New Roman" w:hAnsi="Times New Roman" w:cs="Times New Roman"/>
          <w:bCs/>
          <w:color w:val="000000"/>
        </w:rPr>
      </w:pPr>
      <w:r>
        <w:rPr>
          <w:rFonts w:ascii="Times New Roman" w:hAnsi="Times New Roman" w:cs="Times New Roman"/>
          <w:color w:val="000000"/>
          <w:sz w:val="24"/>
          <w:szCs w:val="24"/>
        </w:rPr>
        <w:t xml:space="preserve">Click on “Personal Information”, click on </w:t>
      </w:r>
      <w:r w:rsidRPr="003A1A6B">
        <w:rPr>
          <w:rFonts w:ascii="Times New Roman" w:hAnsi="Times New Roman" w:cs="Times New Roman"/>
          <w:color w:val="000000"/>
          <w:sz w:val="24"/>
          <w:szCs w:val="24"/>
        </w:rPr>
        <w:t xml:space="preserve">“Dependency Data” </w:t>
      </w:r>
    </w:p>
    <w:p w:rsidR="003A1A6B" w:rsidRPr="003A1A6B" w:rsidRDefault="00F941F1" w:rsidP="003A1A6B">
      <w:pPr>
        <w:pStyle w:val="ListParagraph"/>
        <w:numPr>
          <w:ilvl w:val="2"/>
          <w:numId w:val="6"/>
        </w:numPr>
        <w:jc w:val="both"/>
        <w:rPr>
          <w:rFonts w:ascii="Times New Roman" w:hAnsi="Times New Roman" w:cs="Times New Roman"/>
          <w:bCs/>
          <w:color w:val="000000"/>
        </w:rPr>
      </w:pPr>
      <w:r w:rsidRPr="003A1A6B">
        <w:rPr>
          <w:rFonts w:ascii="Times New Roman" w:hAnsi="Times New Roman" w:cs="Times New Roman"/>
          <w:color w:val="000000"/>
          <w:sz w:val="24"/>
          <w:szCs w:val="24"/>
        </w:rPr>
        <w:t>Make NO CHANGES on computer. Scroll to the bottom and select the radial button “Print Form”. Select “OK” for all pop ups.</w:t>
      </w:r>
    </w:p>
    <w:p w:rsidR="003A1A6B" w:rsidRPr="003A1A6B" w:rsidRDefault="00F941F1" w:rsidP="003A1A6B">
      <w:pPr>
        <w:pStyle w:val="ListParagraph"/>
        <w:numPr>
          <w:ilvl w:val="2"/>
          <w:numId w:val="6"/>
        </w:numPr>
        <w:jc w:val="both"/>
        <w:rPr>
          <w:rFonts w:ascii="Times New Roman" w:hAnsi="Times New Roman" w:cs="Times New Roman"/>
          <w:bCs/>
          <w:color w:val="000000"/>
        </w:rPr>
      </w:pPr>
      <w:r w:rsidRPr="003A1A6B">
        <w:rPr>
          <w:rFonts w:ascii="Times New Roman" w:hAnsi="Times New Roman" w:cs="Times New Roman"/>
          <w:color w:val="000000"/>
          <w:sz w:val="24"/>
          <w:szCs w:val="24"/>
        </w:rPr>
        <w:t>Scroll to top of the screen</w:t>
      </w:r>
      <w:r w:rsidR="003A1A6B">
        <w:rPr>
          <w:rFonts w:ascii="Times New Roman" w:hAnsi="Times New Roman" w:cs="Times New Roman"/>
          <w:color w:val="000000"/>
          <w:sz w:val="24"/>
          <w:szCs w:val="24"/>
        </w:rPr>
        <w:t xml:space="preserve">, </w:t>
      </w:r>
      <w:r w:rsidRPr="003A1A6B">
        <w:rPr>
          <w:rFonts w:ascii="Times New Roman" w:hAnsi="Times New Roman" w:cs="Times New Roman"/>
          <w:color w:val="000000"/>
          <w:sz w:val="24"/>
          <w:szCs w:val="24"/>
        </w:rPr>
        <w:t>select “Main Menu” and once the menu drops down</w:t>
      </w:r>
      <w:r w:rsidR="003A1A6B">
        <w:rPr>
          <w:rFonts w:ascii="Times New Roman" w:hAnsi="Times New Roman" w:cs="Times New Roman"/>
          <w:color w:val="000000"/>
          <w:sz w:val="24"/>
          <w:szCs w:val="24"/>
        </w:rPr>
        <w:t>, select “NSIPS Report Manager”</w:t>
      </w:r>
    </w:p>
    <w:p w:rsidR="003A1A6B" w:rsidRPr="003A1A6B" w:rsidRDefault="00F941F1" w:rsidP="003A1A6B">
      <w:pPr>
        <w:pStyle w:val="ListParagraph"/>
        <w:numPr>
          <w:ilvl w:val="2"/>
          <w:numId w:val="6"/>
        </w:numPr>
        <w:jc w:val="both"/>
        <w:rPr>
          <w:rFonts w:ascii="Times New Roman" w:hAnsi="Times New Roman" w:cs="Times New Roman"/>
          <w:bCs/>
          <w:color w:val="000000"/>
        </w:rPr>
      </w:pPr>
      <w:r w:rsidRPr="003A1A6B">
        <w:rPr>
          <w:rFonts w:ascii="Times New Roman" w:hAnsi="Times New Roman" w:cs="Times New Roman"/>
          <w:color w:val="000000"/>
          <w:sz w:val="24"/>
          <w:szCs w:val="24"/>
        </w:rPr>
        <w:t>You will have 2 documents pending, once the one called “Dependency Application” has posted, click on the “View” button. Use the refresh button on the page until the View button appears.</w:t>
      </w:r>
    </w:p>
    <w:p w:rsidR="003A1A6B" w:rsidRDefault="003A1A6B" w:rsidP="00F941F1">
      <w:pPr>
        <w:pStyle w:val="ListParagraph"/>
        <w:numPr>
          <w:ilvl w:val="0"/>
          <w:numId w:val="1"/>
        </w:numPr>
        <w:autoSpaceDE w:val="0"/>
        <w:autoSpaceDN w:val="0"/>
        <w:adjustRightInd w:val="0"/>
        <w:spacing w:after="27" w:line="240" w:lineRule="auto"/>
        <w:jc w:val="both"/>
        <w:rPr>
          <w:rFonts w:ascii="Times New Roman" w:hAnsi="Times New Roman" w:cs="Times New Roman"/>
          <w:color w:val="000000"/>
          <w:sz w:val="24"/>
          <w:szCs w:val="24"/>
        </w:rPr>
      </w:pPr>
      <w:r w:rsidRPr="003A1A6B">
        <w:rPr>
          <w:rFonts w:ascii="Times New Roman" w:hAnsi="Times New Roman" w:cs="Times New Roman"/>
          <w:color w:val="000000"/>
          <w:sz w:val="24"/>
          <w:szCs w:val="24"/>
        </w:rPr>
        <w:t xml:space="preserve">Select and print middle file from </w:t>
      </w:r>
      <w:r w:rsidR="00F941F1" w:rsidRPr="003A1A6B">
        <w:rPr>
          <w:rFonts w:ascii="Times New Roman" w:hAnsi="Times New Roman" w:cs="Times New Roman"/>
          <w:color w:val="000000"/>
          <w:sz w:val="24"/>
          <w:szCs w:val="24"/>
        </w:rPr>
        <w:t>“File List”</w:t>
      </w:r>
      <w:r>
        <w:rPr>
          <w:rFonts w:ascii="Times New Roman" w:hAnsi="Times New Roman" w:cs="Times New Roman"/>
          <w:color w:val="000000"/>
          <w:sz w:val="24"/>
          <w:szCs w:val="24"/>
        </w:rPr>
        <w:t xml:space="preserve"> (it should be xxxxx.PDF file)</w:t>
      </w:r>
    </w:p>
    <w:p w:rsidR="00F941F1" w:rsidRPr="003A1A6B" w:rsidRDefault="00F941F1" w:rsidP="003A1A6B">
      <w:pPr>
        <w:pStyle w:val="ListParagraph"/>
        <w:numPr>
          <w:ilvl w:val="0"/>
          <w:numId w:val="1"/>
        </w:numPr>
        <w:autoSpaceDE w:val="0"/>
        <w:autoSpaceDN w:val="0"/>
        <w:adjustRightInd w:val="0"/>
        <w:spacing w:after="27" w:line="240" w:lineRule="auto"/>
        <w:jc w:val="both"/>
        <w:rPr>
          <w:rFonts w:ascii="Times New Roman" w:hAnsi="Times New Roman" w:cs="Times New Roman"/>
          <w:color w:val="000000"/>
          <w:sz w:val="24"/>
          <w:szCs w:val="24"/>
        </w:rPr>
      </w:pPr>
      <w:r w:rsidRPr="003A1A6B">
        <w:rPr>
          <w:rFonts w:ascii="Times New Roman" w:hAnsi="Times New Roman" w:cs="Times New Roman"/>
          <w:color w:val="000000"/>
          <w:sz w:val="24"/>
          <w:szCs w:val="24"/>
        </w:rPr>
        <w:lastRenderedPageBreak/>
        <w:t xml:space="preserve">Take a pen and </w:t>
      </w:r>
      <w:r w:rsidR="003A1A6B">
        <w:rPr>
          <w:rFonts w:ascii="Times New Roman" w:hAnsi="Times New Roman" w:cs="Times New Roman"/>
          <w:color w:val="000000"/>
          <w:sz w:val="24"/>
          <w:szCs w:val="24"/>
        </w:rPr>
        <w:t xml:space="preserve">legibly </w:t>
      </w:r>
      <w:r w:rsidRPr="003A1A6B">
        <w:rPr>
          <w:rFonts w:ascii="Times New Roman" w:hAnsi="Times New Roman" w:cs="Times New Roman"/>
          <w:color w:val="000000"/>
          <w:sz w:val="24"/>
          <w:szCs w:val="24"/>
        </w:rPr>
        <w:t xml:space="preserve">draw line through any </w:t>
      </w:r>
      <w:r w:rsidR="003A1A6B">
        <w:rPr>
          <w:rFonts w:ascii="Times New Roman" w:hAnsi="Times New Roman" w:cs="Times New Roman"/>
          <w:color w:val="000000"/>
          <w:sz w:val="24"/>
          <w:szCs w:val="24"/>
        </w:rPr>
        <w:t xml:space="preserve">incorrect </w:t>
      </w:r>
      <w:r w:rsidRPr="003A1A6B">
        <w:rPr>
          <w:rFonts w:ascii="Times New Roman" w:hAnsi="Times New Roman" w:cs="Times New Roman"/>
          <w:color w:val="000000"/>
          <w:sz w:val="24"/>
          <w:szCs w:val="24"/>
        </w:rPr>
        <w:t xml:space="preserve">information, initial, and write the correct information near it. </w:t>
      </w:r>
      <w:r w:rsidR="003A1A6B">
        <w:rPr>
          <w:rFonts w:ascii="Times New Roman" w:hAnsi="Times New Roman" w:cs="Times New Roman"/>
          <w:color w:val="000000"/>
          <w:sz w:val="24"/>
          <w:szCs w:val="24"/>
        </w:rPr>
        <w:t>S</w:t>
      </w:r>
      <w:r w:rsidRPr="003A1A6B">
        <w:rPr>
          <w:rFonts w:ascii="Times New Roman" w:hAnsi="Times New Roman" w:cs="Times New Roman"/>
          <w:color w:val="000000"/>
          <w:sz w:val="24"/>
          <w:szCs w:val="24"/>
        </w:rPr>
        <w:t>ign and date above your name on the last page. Black out all pages where your SSN is listed.</w:t>
      </w:r>
    </w:p>
    <w:p w:rsidR="00F941F1" w:rsidRPr="00F941F1" w:rsidRDefault="003A1A6B" w:rsidP="00F941F1">
      <w:pPr>
        <w:numPr>
          <w:ilvl w:val="0"/>
          <w:numId w:val="1"/>
        </w:num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Scan </w:t>
      </w:r>
      <w:r w:rsidR="00F941F1" w:rsidRPr="00F941F1">
        <w:rPr>
          <w:rFonts w:ascii="Times New Roman" w:hAnsi="Times New Roman" w:cs="Times New Roman"/>
          <w:color w:val="000000"/>
          <w:sz w:val="24"/>
          <w:szCs w:val="24"/>
        </w:rPr>
        <w:t xml:space="preserve">document and </w:t>
      </w:r>
      <w:r>
        <w:rPr>
          <w:rFonts w:ascii="Times New Roman" w:hAnsi="Times New Roman" w:cs="Times New Roman"/>
          <w:color w:val="000000"/>
          <w:sz w:val="24"/>
          <w:szCs w:val="24"/>
        </w:rPr>
        <w:t xml:space="preserve">any original supporting documents </w:t>
      </w:r>
      <w:r w:rsidR="00F941F1" w:rsidRPr="00F941F1">
        <w:rPr>
          <w:rFonts w:ascii="Times New Roman" w:hAnsi="Times New Roman" w:cs="Times New Roman"/>
          <w:color w:val="000000"/>
          <w:sz w:val="24"/>
          <w:szCs w:val="24"/>
        </w:rPr>
        <w:t>(birth certificate, proof of birth letter, marriage certificate, death certificat</w:t>
      </w:r>
      <w:r>
        <w:rPr>
          <w:rFonts w:ascii="Times New Roman" w:hAnsi="Times New Roman" w:cs="Times New Roman"/>
          <w:color w:val="000000"/>
          <w:sz w:val="24"/>
          <w:szCs w:val="24"/>
        </w:rPr>
        <w:t xml:space="preserve">e, adoption court order, etc.) </w:t>
      </w:r>
      <w:r w:rsidR="00F941F1" w:rsidRPr="00F941F1">
        <w:rPr>
          <w:rFonts w:ascii="Times New Roman" w:hAnsi="Times New Roman" w:cs="Times New Roman"/>
          <w:color w:val="000000"/>
          <w:sz w:val="24"/>
          <w:szCs w:val="24"/>
        </w:rPr>
        <w:t xml:space="preserve"> You do not need any documentation to change a dependent’s address, but if they move due to a divor</w:t>
      </w:r>
      <w:r>
        <w:rPr>
          <w:rFonts w:ascii="Times New Roman" w:hAnsi="Times New Roman" w:cs="Times New Roman"/>
          <w:color w:val="000000"/>
          <w:sz w:val="24"/>
          <w:szCs w:val="24"/>
        </w:rPr>
        <w:t>ce, we need the divorce decree</w:t>
      </w:r>
    </w:p>
    <w:p w:rsidR="00F941F1" w:rsidRPr="00F941F1" w:rsidRDefault="00F941F1" w:rsidP="00BA6E1C">
      <w:pPr>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F941F1">
        <w:rPr>
          <w:rFonts w:ascii="Times New Roman" w:hAnsi="Times New Roman" w:cs="Times New Roman"/>
          <w:color w:val="000000"/>
          <w:sz w:val="24"/>
          <w:szCs w:val="24"/>
        </w:rPr>
        <w:t>Prefer</w:t>
      </w:r>
      <w:r w:rsidR="003A1A6B">
        <w:rPr>
          <w:rFonts w:ascii="Times New Roman" w:hAnsi="Times New Roman" w:cs="Times New Roman"/>
          <w:color w:val="000000"/>
          <w:sz w:val="24"/>
          <w:szCs w:val="24"/>
        </w:rPr>
        <w:t>red delivery method is via AMR</w:t>
      </w:r>
      <w:r w:rsidRPr="00F941F1">
        <w:rPr>
          <w:rFonts w:ascii="Times New Roman" w:hAnsi="Times New Roman" w:cs="Times New Roman"/>
          <w:color w:val="000000"/>
          <w:sz w:val="24"/>
          <w:szCs w:val="24"/>
        </w:rPr>
        <w:t>DEC</w:t>
      </w:r>
      <w:r w:rsidR="003A1A6B">
        <w:rPr>
          <w:rFonts w:ascii="Times New Roman" w:hAnsi="Times New Roman" w:cs="Times New Roman"/>
          <w:color w:val="000000"/>
          <w:sz w:val="24"/>
          <w:szCs w:val="24"/>
        </w:rPr>
        <w:t>, the Army encryption website</w:t>
      </w:r>
      <w:r w:rsidRPr="00F941F1">
        <w:rPr>
          <w:rFonts w:ascii="Times New Roman" w:hAnsi="Times New Roman" w:cs="Times New Roman"/>
          <w:color w:val="000000"/>
          <w:sz w:val="24"/>
          <w:szCs w:val="24"/>
        </w:rPr>
        <w:t xml:space="preserve">: </w:t>
      </w:r>
      <w:hyperlink r:id="rId18" w:history="1">
        <w:r w:rsidRPr="00F941F1">
          <w:rPr>
            <w:rFonts w:ascii="Times New Roman" w:hAnsi="Times New Roman" w:cs="Times New Roman"/>
            <w:color w:val="0000FF" w:themeColor="hyperlink"/>
            <w:sz w:val="24"/>
            <w:szCs w:val="24"/>
            <w:u w:val="single"/>
          </w:rPr>
          <w:t>https://safe.amrdec.army.mil/safe/</w:t>
        </w:r>
      </w:hyperlink>
      <w:r w:rsidR="003A1A6B">
        <w:rPr>
          <w:rFonts w:ascii="Times New Roman" w:hAnsi="Times New Roman" w:cs="Times New Roman"/>
          <w:color w:val="000000"/>
          <w:sz w:val="24"/>
          <w:szCs w:val="24"/>
        </w:rPr>
        <w:t xml:space="preserve"> because of</w:t>
      </w:r>
      <w:r w:rsidRPr="00F941F1">
        <w:rPr>
          <w:rFonts w:ascii="Times New Roman" w:hAnsi="Times New Roman" w:cs="Times New Roman"/>
          <w:color w:val="000000"/>
          <w:sz w:val="24"/>
          <w:szCs w:val="24"/>
        </w:rPr>
        <w:t xml:space="preserve"> PII on these documents. You do not have </w:t>
      </w:r>
      <w:r w:rsidR="003A1A6B">
        <w:rPr>
          <w:rFonts w:ascii="Times New Roman" w:hAnsi="Times New Roman" w:cs="Times New Roman"/>
          <w:color w:val="000000"/>
          <w:sz w:val="24"/>
          <w:szCs w:val="24"/>
        </w:rPr>
        <w:t xml:space="preserve">to have CAC. Send to </w:t>
      </w:r>
      <w:hyperlink r:id="rId19" w:history="1">
        <w:r w:rsidRPr="00F941F1">
          <w:rPr>
            <w:rFonts w:ascii="Times New Roman" w:hAnsi="Times New Roman" w:cs="Times New Roman"/>
            <w:color w:val="0000FF" w:themeColor="hyperlink"/>
            <w:sz w:val="24"/>
            <w:szCs w:val="24"/>
            <w:u w:val="single"/>
          </w:rPr>
          <w:t>MMR_Program_Office@navy.mil</w:t>
        </w:r>
      </w:hyperlink>
      <w:r w:rsidRPr="00F941F1">
        <w:rPr>
          <w:rFonts w:ascii="Times New Roman" w:hAnsi="Times New Roman" w:cs="Times New Roman"/>
          <w:color w:val="000000"/>
          <w:sz w:val="24"/>
          <w:szCs w:val="24"/>
        </w:rPr>
        <w:t xml:space="preserve"> , </w:t>
      </w:r>
      <w:r w:rsidR="003A1A6B">
        <w:rPr>
          <w:rFonts w:ascii="Times New Roman" w:hAnsi="Times New Roman" w:cs="Times New Roman"/>
          <w:color w:val="000000"/>
          <w:sz w:val="24"/>
          <w:szCs w:val="24"/>
        </w:rPr>
        <w:t>title</w:t>
      </w:r>
      <w:r w:rsidRPr="00F941F1">
        <w:rPr>
          <w:rFonts w:ascii="Times New Roman" w:hAnsi="Times New Roman" w:cs="Times New Roman"/>
          <w:color w:val="000000"/>
          <w:sz w:val="24"/>
          <w:szCs w:val="24"/>
        </w:rPr>
        <w:t xml:space="preserve"> document PAGE 2 UPDATE </w:t>
      </w:r>
    </w:p>
    <w:p w:rsidR="00F941F1" w:rsidRPr="00F941F1" w:rsidRDefault="00F941F1" w:rsidP="00BA6E1C">
      <w:pPr>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F941F1">
        <w:rPr>
          <w:rFonts w:ascii="Times New Roman" w:hAnsi="Times New Roman" w:cs="Times New Roman"/>
          <w:color w:val="000000"/>
          <w:sz w:val="24"/>
          <w:szCs w:val="24"/>
        </w:rPr>
        <w:t xml:space="preserve"> SSOP Office will make the changes in NSIPS provide a clean copy for your review. We will only respond by placing it into ARMDEC. We will not email it to you unless it is to your .mil email address and can be encrypted.</w:t>
      </w:r>
    </w:p>
    <w:p w:rsidR="00F941F1" w:rsidRPr="00F941F1" w:rsidRDefault="00F941F1" w:rsidP="00BA6E1C">
      <w:pPr>
        <w:numPr>
          <w:ilvl w:val="0"/>
          <w:numId w:val="1"/>
        </w:numPr>
        <w:autoSpaceDE w:val="0"/>
        <w:autoSpaceDN w:val="0"/>
        <w:adjustRightInd w:val="0"/>
        <w:spacing w:after="27" w:line="240" w:lineRule="auto"/>
        <w:rPr>
          <w:rFonts w:ascii="Times New Roman" w:hAnsi="Times New Roman" w:cs="Times New Roman"/>
          <w:color w:val="000000"/>
          <w:sz w:val="24"/>
          <w:szCs w:val="24"/>
        </w:rPr>
      </w:pPr>
      <w:r w:rsidRPr="00F941F1">
        <w:rPr>
          <w:rFonts w:ascii="Times New Roman" w:hAnsi="Times New Roman" w:cs="Times New Roman"/>
          <w:color w:val="000000"/>
          <w:sz w:val="24"/>
          <w:szCs w:val="24"/>
        </w:rPr>
        <w:t xml:space="preserve">Review the new page 2 and sign on the last page if it is correct. Then </w:t>
      </w:r>
      <w:r w:rsidR="003A1A6B">
        <w:rPr>
          <w:rFonts w:ascii="Times New Roman" w:hAnsi="Times New Roman" w:cs="Times New Roman"/>
          <w:color w:val="000000"/>
          <w:sz w:val="24"/>
          <w:szCs w:val="24"/>
        </w:rPr>
        <w:t>scan and return it to us via AMR</w:t>
      </w:r>
      <w:r w:rsidRPr="00F941F1">
        <w:rPr>
          <w:rFonts w:ascii="Times New Roman" w:hAnsi="Times New Roman" w:cs="Times New Roman"/>
          <w:color w:val="000000"/>
          <w:sz w:val="24"/>
          <w:szCs w:val="24"/>
        </w:rPr>
        <w:t xml:space="preserve">DEC. </w:t>
      </w:r>
    </w:p>
    <w:p w:rsidR="00F941F1" w:rsidRPr="003A1A6B" w:rsidRDefault="003A1A6B" w:rsidP="003A1A6B">
      <w:pPr>
        <w:numPr>
          <w:ilvl w:val="0"/>
          <w:numId w:val="1"/>
        </w:numPr>
        <w:autoSpaceDE w:val="0"/>
        <w:autoSpaceDN w:val="0"/>
        <w:adjustRightInd w:val="0"/>
        <w:spacing w:after="2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SSOP will</w:t>
      </w:r>
      <w:r w:rsidR="00F941F1" w:rsidRPr="00F941F1">
        <w:rPr>
          <w:rFonts w:ascii="Times New Roman" w:hAnsi="Times New Roman" w:cs="Times New Roman"/>
          <w:color w:val="000000"/>
          <w:sz w:val="24"/>
          <w:szCs w:val="24"/>
        </w:rPr>
        <w:t xml:space="preserve"> send you final copy with all signatures for your records.</w:t>
      </w:r>
    </w:p>
    <w:p w:rsidR="0093721C" w:rsidRDefault="0093721C" w:rsidP="00FF7F28">
      <w:pPr>
        <w:spacing w:after="0"/>
        <w:jc w:val="both"/>
        <w:rPr>
          <w:rFonts w:ascii="Times New Roman" w:hAnsi="Times New Roman" w:cs="Times New Roman"/>
        </w:rPr>
      </w:pPr>
    </w:p>
    <w:p w:rsidR="00915C19" w:rsidRPr="00C963D3" w:rsidRDefault="00915C19" w:rsidP="00FF7F28">
      <w:pPr>
        <w:spacing w:after="0"/>
        <w:jc w:val="both"/>
        <w:rPr>
          <w:rFonts w:ascii="Times New Roman" w:hAnsi="Times New Roman" w:cs="Times New Roman"/>
        </w:rPr>
      </w:pPr>
    </w:p>
    <w:p w:rsidR="003A1A6B" w:rsidRDefault="00B01F89" w:rsidP="003A1A6B">
      <w:pPr>
        <w:pStyle w:val="ListParagraph"/>
        <w:numPr>
          <w:ilvl w:val="0"/>
          <w:numId w:val="6"/>
        </w:numPr>
        <w:jc w:val="both"/>
        <w:rPr>
          <w:rFonts w:ascii="Times New Roman" w:hAnsi="Times New Roman" w:cs="Times New Roman"/>
        </w:rPr>
      </w:pPr>
      <w:r w:rsidRPr="00166E5A">
        <w:rPr>
          <w:rFonts w:ascii="Times New Roman" w:hAnsi="Times New Roman" w:cs="Times New Roman"/>
          <w:b/>
          <w:sz w:val="28"/>
        </w:rPr>
        <w:t>NROWS (Navy Reserve Orders Writing System)</w:t>
      </w:r>
      <w:r w:rsidR="0093721C" w:rsidRPr="00166E5A">
        <w:rPr>
          <w:rFonts w:ascii="Times New Roman" w:hAnsi="Times New Roman" w:cs="Times New Roman"/>
          <w:b/>
          <w:sz w:val="28"/>
        </w:rPr>
        <w:t>:</w:t>
      </w:r>
      <w:r w:rsidR="0093721C" w:rsidRPr="003A1A6B">
        <w:rPr>
          <w:rFonts w:ascii="Times New Roman" w:hAnsi="Times New Roman" w:cs="Times New Roman"/>
        </w:rPr>
        <w:t xml:space="preserve"> </w:t>
      </w:r>
      <w:r w:rsidR="003A1A6B" w:rsidRPr="003A1A6B">
        <w:rPr>
          <w:rFonts w:ascii="Times New Roman" w:hAnsi="Times New Roman" w:cs="Times New Roman"/>
        </w:rPr>
        <w:t>Use EMAIL CERTIFICATE</w:t>
      </w:r>
      <w:r w:rsidR="00C60891">
        <w:rPr>
          <w:rFonts w:ascii="Times New Roman" w:hAnsi="Times New Roman" w:cs="Times New Roman"/>
        </w:rPr>
        <w:t>, log in once every 60 days</w:t>
      </w:r>
      <w:r w:rsidR="003A1A6B" w:rsidRPr="003A1A6B">
        <w:rPr>
          <w:rFonts w:ascii="Times New Roman" w:hAnsi="Times New Roman" w:cs="Times New Roman"/>
        </w:rPr>
        <w:t>.</w:t>
      </w:r>
    </w:p>
    <w:p w:rsidR="003A1A6B" w:rsidRPr="003A1A6B" w:rsidRDefault="003A1A6B" w:rsidP="003A1A6B">
      <w:pPr>
        <w:pStyle w:val="ListParagraph"/>
        <w:numPr>
          <w:ilvl w:val="0"/>
          <w:numId w:val="8"/>
        </w:numPr>
        <w:jc w:val="both"/>
        <w:rPr>
          <w:rFonts w:ascii="Times New Roman" w:hAnsi="Times New Roman" w:cs="Times New Roman"/>
          <w:sz w:val="24"/>
          <w:szCs w:val="24"/>
        </w:rPr>
      </w:pPr>
      <w:r w:rsidRPr="003A1A6B">
        <w:rPr>
          <w:rFonts w:ascii="Times New Roman" w:hAnsi="Times New Roman" w:cs="Times New Roman"/>
          <w:sz w:val="24"/>
          <w:szCs w:val="24"/>
        </w:rPr>
        <w:t>Access:</w:t>
      </w:r>
    </w:p>
    <w:p w:rsidR="00915C19" w:rsidRPr="00915C19" w:rsidRDefault="00A13AC2" w:rsidP="003A1A6B">
      <w:pPr>
        <w:pStyle w:val="ListParagraph"/>
        <w:numPr>
          <w:ilvl w:val="1"/>
          <w:numId w:val="8"/>
        </w:numPr>
        <w:jc w:val="both"/>
        <w:rPr>
          <w:rFonts w:ascii="Times New Roman" w:hAnsi="Times New Roman" w:cs="Times New Roman"/>
        </w:rPr>
      </w:pPr>
      <w:hyperlink r:id="rId20" w:history="1">
        <w:r w:rsidR="005F0571" w:rsidRPr="003A1A6B">
          <w:rPr>
            <w:rStyle w:val="Hyperlink"/>
            <w:rFonts w:ascii="Times New Roman" w:hAnsi="Times New Roman" w:cs="Times New Roman"/>
            <w:sz w:val="24"/>
            <w:szCs w:val="24"/>
          </w:rPr>
          <w:t>https://nrows.sscno.nmci.navy.mil/nrows/secure/login.jsp</w:t>
        </w:r>
      </w:hyperlink>
      <w:r w:rsidR="0093721C" w:rsidRPr="003A1A6B">
        <w:rPr>
          <w:rFonts w:ascii="Times New Roman" w:hAnsi="Times New Roman" w:cs="Times New Roman"/>
          <w:sz w:val="24"/>
          <w:szCs w:val="24"/>
        </w:rPr>
        <w:t xml:space="preserve"> </w:t>
      </w:r>
    </w:p>
    <w:p w:rsidR="00B01F89" w:rsidRPr="003A1A6B" w:rsidRDefault="0093721C" w:rsidP="003A1A6B">
      <w:pPr>
        <w:pStyle w:val="ListParagraph"/>
        <w:numPr>
          <w:ilvl w:val="1"/>
          <w:numId w:val="8"/>
        </w:numPr>
        <w:jc w:val="both"/>
        <w:rPr>
          <w:rFonts w:ascii="Times New Roman" w:hAnsi="Times New Roman" w:cs="Times New Roman"/>
        </w:rPr>
      </w:pPr>
      <w:r w:rsidRPr="003A1A6B">
        <w:rPr>
          <w:rFonts w:ascii="Times New Roman" w:hAnsi="Times New Roman" w:cs="Times New Roman"/>
          <w:sz w:val="24"/>
          <w:szCs w:val="24"/>
        </w:rPr>
        <w:t xml:space="preserve">or on </w:t>
      </w:r>
      <w:r w:rsidR="00B01F89" w:rsidRPr="003A1A6B">
        <w:rPr>
          <w:rFonts w:ascii="Times New Roman" w:hAnsi="Times New Roman" w:cs="Times New Roman"/>
          <w:sz w:val="24"/>
          <w:szCs w:val="24"/>
        </w:rPr>
        <w:t>the N14 SSO Page, or throu</w:t>
      </w:r>
      <w:r w:rsidR="003A1A6B">
        <w:rPr>
          <w:rFonts w:ascii="Times New Roman" w:hAnsi="Times New Roman" w:cs="Times New Roman"/>
          <w:sz w:val="24"/>
          <w:szCs w:val="24"/>
        </w:rPr>
        <w:t>gh the secure reserve homeport</w:t>
      </w:r>
      <w:r w:rsidR="00B01F89" w:rsidRPr="003A1A6B">
        <w:rPr>
          <w:rFonts w:ascii="Times New Roman" w:hAnsi="Times New Roman" w:cs="Times New Roman"/>
          <w:sz w:val="24"/>
          <w:szCs w:val="24"/>
        </w:rPr>
        <w:t xml:space="preserve"> </w:t>
      </w:r>
      <w:r w:rsidR="005F0571" w:rsidRPr="003A1A6B">
        <w:rPr>
          <w:rFonts w:ascii="Times New Roman" w:hAnsi="Times New Roman" w:cs="Times New Roman"/>
        </w:rPr>
        <w:t xml:space="preserve">  </w:t>
      </w:r>
    </w:p>
    <w:p w:rsidR="0093721C" w:rsidRPr="00915C19" w:rsidRDefault="005F0571" w:rsidP="00915C19">
      <w:pPr>
        <w:pStyle w:val="ListParagraph"/>
        <w:numPr>
          <w:ilvl w:val="0"/>
          <w:numId w:val="8"/>
        </w:numPr>
        <w:jc w:val="both"/>
        <w:rPr>
          <w:rFonts w:ascii="Times New Roman" w:hAnsi="Times New Roman" w:cs="Times New Roman"/>
          <w:color w:val="000000"/>
        </w:rPr>
      </w:pPr>
      <w:r w:rsidRPr="003A1A6B">
        <w:rPr>
          <w:rFonts w:ascii="Times New Roman" w:hAnsi="Times New Roman" w:cs="Times New Roman"/>
        </w:rPr>
        <w:t xml:space="preserve">How to unlock it:  </w:t>
      </w:r>
      <w:r w:rsidRPr="00915C19">
        <w:rPr>
          <w:rFonts w:ascii="Times New Roman" w:hAnsi="Times New Roman" w:cs="Times New Roman"/>
        </w:rPr>
        <w:t xml:space="preserve">Note the special settings to ensure NROWS will operate correctly on your browser in Appendix A.  Unlocking NROWS will require a call to the help desk at </w:t>
      </w:r>
      <w:r w:rsidR="00C60891" w:rsidRPr="00915C19">
        <w:rPr>
          <w:rFonts w:ascii="Times New Roman" w:hAnsi="Times New Roman" w:cs="Times New Roman"/>
        </w:rPr>
        <w:t>(800) 537-4617</w:t>
      </w:r>
      <w:r w:rsidRPr="00915C19">
        <w:rPr>
          <w:rFonts w:ascii="Times New Roman" w:hAnsi="Times New Roman" w:cs="Times New Roman"/>
        </w:rPr>
        <w:t>.  The process could take up to 30 minutes</w:t>
      </w:r>
      <w:r w:rsidR="00C963D3" w:rsidRPr="00915C19">
        <w:rPr>
          <w:rFonts w:ascii="Times New Roman" w:hAnsi="Times New Roman" w:cs="Times New Roman"/>
        </w:rPr>
        <w:t>.</w:t>
      </w:r>
      <w:r w:rsidRPr="00915C19">
        <w:rPr>
          <w:rFonts w:ascii="Times New Roman" w:hAnsi="Times New Roman" w:cs="Times New Roman"/>
        </w:rPr>
        <w:t xml:space="preserve"> </w:t>
      </w:r>
    </w:p>
    <w:p w:rsidR="00C60891" w:rsidRDefault="00C60891" w:rsidP="00C60891">
      <w:pPr>
        <w:pStyle w:val="ListParagraph"/>
        <w:ind w:left="1800"/>
        <w:jc w:val="both"/>
        <w:rPr>
          <w:rFonts w:ascii="Times New Roman" w:hAnsi="Times New Roman" w:cs="Times New Roman"/>
        </w:rPr>
      </w:pPr>
    </w:p>
    <w:p w:rsidR="00915C19" w:rsidRPr="00C60891" w:rsidRDefault="00915C19" w:rsidP="00C60891">
      <w:pPr>
        <w:pStyle w:val="ListParagraph"/>
        <w:ind w:left="1800"/>
        <w:jc w:val="both"/>
        <w:rPr>
          <w:rFonts w:ascii="Times New Roman" w:hAnsi="Times New Roman" w:cs="Times New Roman"/>
        </w:rPr>
      </w:pPr>
    </w:p>
    <w:p w:rsidR="00C60891" w:rsidRPr="00C60891" w:rsidRDefault="0093721C" w:rsidP="00C60891">
      <w:pPr>
        <w:pStyle w:val="ListParagraph"/>
        <w:numPr>
          <w:ilvl w:val="0"/>
          <w:numId w:val="6"/>
        </w:numPr>
        <w:jc w:val="both"/>
        <w:rPr>
          <w:rFonts w:ascii="Times New Roman" w:hAnsi="Times New Roman" w:cs="Times New Roman"/>
          <w:b/>
          <w:color w:val="FF0000"/>
          <w:sz w:val="24"/>
        </w:rPr>
      </w:pPr>
      <w:r w:rsidRPr="00166E5A">
        <w:rPr>
          <w:rFonts w:ascii="Times New Roman" w:hAnsi="Times New Roman" w:cs="Times New Roman"/>
          <w:b/>
          <w:sz w:val="28"/>
        </w:rPr>
        <w:t>BOL (</w:t>
      </w:r>
      <w:proofErr w:type="spellStart"/>
      <w:r w:rsidRPr="00166E5A">
        <w:rPr>
          <w:rFonts w:ascii="Times New Roman" w:hAnsi="Times New Roman" w:cs="Times New Roman"/>
          <w:b/>
          <w:sz w:val="28"/>
        </w:rPr>
        <w:t>Bupers</w:t>
      </w:r>
      <w:proofErr w:type="spellEnd"/>
      <w:r w:rsidRPr="00166E5A">
        <w:rPr>
          <w:rFonts w:ascii="Times New Roman" w:hAnsi="Times New Roman" w:cs="Times New Roman"/>
          <w:b/>
          <w:sz w:val="28"/>
        </w:rPr>
        <w:t xml:space="preserve"> Online):</w:t>
      </w:r>
      <w:r w:rsidRPr="00C60891">
        <w:rPr>
          <w:rFonts w:ascii="Times New Roman" w:hAnsi="Times New Roman" w:cs="Times New Roman"/>
          <w:b/>
          <w:sz w:val="24"/>
        </w:rPr>
        <w:t xml:space="preserve"> </w:t>
      </w:r>
      <w:r w:rsidR="00C60891" w:rsidRPr="00C60891">
        <w:rPr>
          <w:rFonts w:ascii="Times New Roman" w:hAnsi="Times New Roman" w:cs="Times New Roman"/>
        </w:rPr>
        <w:t>Use NON-EMAIL CERTIFICATE</w:t>
      </w:r>
      <w:r w:rsidR="00C60891">
        <w:rPr>
          <w:rFonts w:ascii="Times New Roman" w:hAnsi="Times New Roman" w:cs="Times New Roman"/>
        </w:rPr>
        <w:t>.</w:t>
      </w:r>
      <w:r w:rsidR="00C60891" w:rsidRPr="00C60891">
        <w:rPr>
          <w:rFonts w:ascii="Times New Roman" w:hAnsi="Times New Roman" w:cs="Times New Roman"/>
        </w:rPr>
        <w:t xml:space="preserve"> </w:t>
      </w:r>
      <w:r w:rsidR="00C60891" w:rsidRPr="00F50A4D">
        <w:rPr>
          <w:rFonts w:ascii="Times New Roman" w:hAnsi="Times New Roman" w:cs="Times New Roman"/>
        </w:rPr>
        <w:t>Login once every 90 days.</w:t>
      </w:r>
    </w:p>
    <w:p w:rsidR="00C60891" w:rsidRPr="00C60891" w:rsidRDefault="00C60891" w:rsidP="00C60891">
      <w:pPr>
        <w:pStyle w:val="ListParagraph"/>
        <w:numPr>
          <w:ilvl w:val="0"/>
          <w:numId w:val="9"/>
        </w:numPr>
        <w:jc w:val="both"/>
        <w:rPr>
          <w:rFonts w:ascii="Times New Roman" w:hAnsi="Times New Roman" w:cs="Times New Roman"/>
          <w:b/>
          <w:color w:val="FF0000"/>
          <w:sz w:val="24"/>
          <w:szCs w:val="24"/>
        </w:rPr>
      </w:pPr>
      <w:r w:rsidRPr="00C60891">
        <w:rPr>
          <w:rFonts w:ascii="Times New Roman" w:hAnsi="Times New Roman" w:cs="Times New Roman"/>
          <w:sz w:val="24"/>
          <w:szCs w:val="24"/>
        </w:rPr>
        <w:t>Access:</w:t>
      </w:r>
    </w:p>
    <w:p w:rsidR="00915C19" w:rsidRPr="00915C19" w:rsidRDefault="00A13AC2" w:rsidP="00915C19">
      <w:pPr>
        <w:pStyle w:val="ListParagraph"/>
        <w:numPr>
          <w:ilvl w:val="1"/>
          <w:numId w:val="9"/>
        </w:numPr>
        <w:jc w:val="both"/>
        <w:rPr>
          <w:rFonts w:ascii="Times New Roman" w:hAnsi="Times New Roman" w:cs="Times New Roman"/>
          <w:b/>
          <w:color w:val="FF0000"/>
          <w:sz w:val="24"/>
        </w:rPr>
      </w:pPr>
      <w:hyperlink r:id="rId21" w:history="1">
        <w:r w:rsidR="00C20FAD" w:rsidRPr="00C60891">
          <w:rPr>
            <w:rStyle w:val="Hyperlink"/>
            <w:rFonts w:ascii="Times New Roman" w:hAnsi="Times New Roman" w:cs="Times New Roman"/>
            <w:color w:val="auto"/>
          </w:rPr>
          <w:t>https://www.bol.navy.mil</w:t>
        </w:r>
      </w:hyperlink>
    </w:p>
    <w:p w:rsidR="003479BD" w:rsidRPr="00C60891" w:rsidRDefault="00C963D3" w:rsidP="00C60891">
      <w:pPr>
        <w:pStyle w:val="ListParagraph"/>
        <w:numPr>
          <w:ilvl w:val="1"/>
          <w:numId w:val="9"/>
        </w:numPr>
        <w:jc w:val="both"/>
        <w:rPr>
          <w:rFonts w:ascii="Times New Roman" w:hAnsi="Times New Roman" w:cs="Times New Roman"/>
          <w:b/>
          <w:color w:val="FF0000"/>
          <w:sz w:val="24"/>
        </w:rPr>
      </w:pPr>
      <w:r w:rsidRPr="00C60891">
        <w:rPr>
          <w:rFonts w:ascii="Times New Roman" w:hAnsi="Times New Roman" w:cs="Times New Roman"/>
        </w:rPr>
        <w:t xml:space="preserve">or via </w:t>
      </w:r>
      <w:r w:rsidR="00C20FAD" w:rsidRPr="00C60891">
        <w:rPr>
          <w:rFonts w:ascii="Times New Roman" w:hAnsi="Times New Roman" w:cs="Times New Roman"/>
        </w:rPr>
        <w:t>the Navy Reserve Homepor</w:t>
      </w:r>
      <w:r w:rsidR="0093721C" w:rsidRPr="00C60891">
        <w:rPr>
          <w:rFonts w:ascii="Times New Roman" w:hAnsi="Times New Roman" w:cs="Times New Roman"/>
        </w:rPr>
        <w:t xml:space="preserve">t, or through </w:t>
      </w:r>
      <w:r w:rsidR="00C60891">
        <w:rPr>
          <w:rFonts w:ascii="Times New Roman" w:hAnsi="Times New Roman" w:cs="Times New Roman"/>
        </w:rPr>
        <w:t>the N14 SSO page</w:t>
      </w:r>
    </w:p>
    <w:p w:rsidR="00C60891" w:rsidRDefault="00D8492D" w:rsidP="0093721C">
      <w:pPr>
        <w:pStyle w:val="ListParagraph"/>
        <w:numPr>
          <w:ilvl w:val="0"/>
          <w:numId w:val="9"/>
        </w:numPr>
        <w:jc w:val="both"/>
        <w:rPr>
          <w:rFonts w:ascii="Times New Roman" w:hAnsi="Times New Roman" w:cs="Times New Roman"/>
        </w:rPr>
      </w:pPr>
      <w:proofErr w:type="spellStart"/>
      <w:r w:rsidRPr="00C60891">
        <w:rPr>
          <w:rFonts w:ascii="Times New Roman" w:hAnsi="Times New Roman" w:cs="Times New Roman"/>
        </w:rPr>
        <w:t>Bupers</w:t>
      </w:r>
      <w:proofErr w:type="spellEnd"/>
      <w:r w:rsidRPr="00C60891">
        <w:rPr>
          <w:rFonts w:ascii="Times New Roman" w:hAnsi="Times New Roman" w:cs="Times New Roman"/>
        </w:rPr>
        <w:t xml:space="preserve"> is primary way to track your personal record.  Here you will find your Retirement points (ASOS</w:t>
      </w:r>
      <w:r w:rsidR="00C60891">
        <w:rPr>
          <w:rFonts w:ascii="Times New Roman" w:hAnsi="Times New Roman" w:cs="Times New Roman"/>
        </w:rPr>
        <w:t>H), your PFA/PRT record (PRIMS)</w:t>
      </w:r>
      <w:r w:rsidRPr="00C60891">
        <w:rPr>
          <w:rFonts w:ascii="Times New Roman" w:hAnsi="Times New Roman" w:cs="Times New Roman"/>
        </w:rPr>
        <w:t xml:space="preserve">, your Officer Service Record (OSR), </w:t>
      </w:r>
      <w:r w:rsidR="00C60891">
        <w:rPr>
          <w:rFonts w:ascii="Times New Roman" w:hAnsi="Times New Roman" w:cs="Times New Roman"/>
        </w:rPr>
        <w:t xml:space="preserve">and </w:t>
      </w:r>
      <w:r w:rsidRPr="00C60891">
        <w:rPr>
          <w:rFonts w:ascii="Times New Roman" w:hAnsi="Times New Roman" w:cs="Times New Roman"/>
        </w:rPr>
        <w:t xml:space="preserve">your FITREP Summary. </w:t>
      </w:r>
      <w:proofErr w:type="gramStart"/>
      <w:r w:rsidR="00765AF0" w:rsidRPr="00C60891">
        <w:rPr>
          <w:rFonts w:ascii="Times New Roman" w:hAnsi="Times New Roman" w:cs="Times New Roman"/>
        </w:rPr>
        <w:t xml:space="preserve">PRIMS </w:t>
      </w:r>
      <w:r w:rsidR="00C60891">
        <w:rPr>
          <w:rFonts w:ascii="Times New Roman" w:hAnsi="Times New Roman" w:cs="Times New Roman"/>
        </w:rPr>
        <w:t>is</w:t>
      </w:r>
      <w:proofErr w:type="gramEnd"/>
      <w:r w:rsidR="00C60891">
        <w:rPr>
          <w:rFonts w:ascii="Times New Roman" w:hAnsi="Times New Roman" w:cs="Times New Roman"/>
        </w:rPr>
        <w:t xml:space="preserve"> critical to complete </w:t>
      </w:r>
      <w:r w:rsidR="00765AF0" w:rsidRPr="00C60891">
        <w:rPr>
          <w:rFonts w:ascii="Times New Roman" w:hAnsi="Times New Roman" w:cs="Times New Roman"/>
        </w:rPr>
        <w:t xml:space="preserve">PFA, as you </w:t>
      </w:r>
      <w:r w:rsidR="00C60891">
        <w:rPr>
          <w:rFonts w:ascii="Times New Roman" w:hAnsi="Times New Roman" w:cs="Times New Roman"/>
        </w:rPr>
        <w:t>must fill out</w:t>
      </w:r>
      <w:r w:rsidR="00765AF0" w:rsidRPr="00C60891">
        <w:rPr>
          <w:rFonts w:ascii="Times New Roman" w:hAnsi="Times New Roman" w:cs="Times New Roman"/>
        </w:rPr>
        <w:t xml:space="preserve"> PARFQ questionnaire before being able to participate.  </w:t>
      </w:r>
    </w:p>
    <w:p w:rsidR="0093721C" w:rsidRDefault="00765AF0" w:rsidP="0093721C">
      <w:pPr>
        <w:pStyle w:val="ListParagraph"/>
        <w:numPr>
          <w:ilvl w:val="0"/>
          <w:numId w:val="9"/>
        </w:numPr>
        <w:jc w:val="both"/>
        <w:rPr>
          <w:rFonts w:ascii="Times New Roman" w:hAnsi="Times New Roman" w:cs="Times New Roman"/>
        </w:rPr>
      </w:pPr>
      <w:r w:rsidRPr="00C60891">
        <w:rPr>
          <w:rFonts w:ascii="Times New Roman" w:hAnsi="Times New Roman" w:cs="Times New Roman"/>
        </w:rPr>
        <w:t xml:space="preserve">How to unlock it: call the help desk at (800) 951-6289.  </w:t>
      </w:r>
      <w:r w:rsidR="00FF7F28" w:rsidRPr="00C60891">
        <w:rPr>
          <w:rFonts w:ascii="Times New Roman" w:hAnsi="Times New Roman" w:cs="Times New Roman"/>
        </w:rPr>
        <w:t xml:space="preserve"> </w:t>
      </w:r>
    </w:p>
    <w:p w:rsidR="00C60891" w:rsidRPr="00C60891" w:rsidRDefault="00C60891" w:rsidP="00C60891">
      <w:pPr>
        <w:pStyle w:val="ListParagraph"/>
        <w:ind w:left="1080"/>
        <w:jc w:val="both"/>
        <w:rPr>
          <w:rFonts w:ascii="Times New Roman" w:hAnsi="Times New Roman" w:cs="Times New Roman"/>
        </w:rPr>
      </w:pPr>
    </w:p>
    <w:p w:rsidR="00C60891" w:rsidRPr="00C60891" w:rsidRDefault="000C16A9" w:rsidP="00C60891">
      <w:pPr>
        <w:pStyle w:val="ListParagraph"/>
        <w:numPr>
          <w:ilvl w:val="0"/>
          <w:numId w:val="6"/>
        </w:numPr>
        <w:jc w:val="both"/>
        <w:rPr>
          <w:rFonts w:ascii="Times New Roman" w:hAnsi="Times New Roman" w:cs="Times New Roman"/>
          <w:b/>
          <w:color w:val="FF0000"/>
          <w:sz w:val="24"/>
        </w:rPr>
      </w:pPr>
      <w:r w:rsidRPr="00166E5A">
        <w:rPr>
          <w:rFonts w:ascii="Times New Roman" w:hAnsi="Times New Roman" w:cs="Times New Roman"/>
          <w:b/>
          <w:sz w:val="28"/>
        </w:rPr>
        <w:t>NKO (Navy Knowledge Online)</w:t>
      </w:r>
      <w:r w:rsidR="0093721C" w:rsidRPr="00C60891">
        <w:rPr>
          <w:rFonts w:ascii="Times New Roman" w:hAnsi="Times New Roman" w:cs="Times New Roman"/>
          <w:b/>
          <w:sz w:val="24"/>
        </w:rPr>
        <w:t>:</w:t>
      </w:r>
      <w:r w:rsidRPr="00C60891">
        <w:rPr>
          <w:rFonts w:ascii="Times New Roman" w:hAnsi="Times New Roman" w:cs="Times New Roman"/>
          <w:sz w:val="24"/>
        </w:rPr>
        <w:t xml:space="preserve"> </w:t>
      </w:r>
      <w:r w:rsidR="00C60891" w:rsidRPr="00C60891">
        <w:rPr>
          <w:rFonts w:ascii="Times New Roman" w:hAnsi="Times New Roman" w:cs="Times New Roman"/>
          <w:sz w:val="24"/>
        </w:rPr>
        <w:t>now My Navy Portal</w:t>
      </w:r>
      <w:r w:rsidR="00C60891">
        <w:rPr>
          <w:rFonts w:ascii="Times New Roman" w:hAnsi="Times New Roman" w:cs="Times New Roman"/>
          <w:sz w:val="24"/>
        </w:rPr>
        <w:t>. Use EMAIL CERTIFICATE</w:t>
      </w:r>
    </w:p>
    <w:p w:rsidR="00C60891" w:rsidRPr="00C60891" w:rsidRDefault="00C60891" w:rsidP="00C60891">
      <w:pPr>
        <w:pStyle w:val="ListParagraph"/>
        <w:numPr>
          <w:ilvl w:val="1"/>
          <w:numId w:val="6"/>
        </w:numPr>
        <w:jc w:val="both"/>
        <w:rPr>
          <w:rFonts w:ascii="Times New Roman" w:hAnsi="Times New Roman" w:cs="Times New Roman"/>
          <w:color w:val="FF0000"/>
          <w:sz w:val="24"/>
        </w:rPr>
      </w:pPr>
      <w:r w:rsidRPr="00C60891">
        <w:rPr>
          <w:rFonts w:ascii="Times New Roman" w:hAnsi="Times New Roman" w:cs="Times New Roman"/>
          <w:sz w:val="24"/>
        </w:rPr>
        <w:t>Access:</w:t>
      </w:r>
    </w:p>
    <w:p w:rsidR="00915C19" w:rsidRPr="00915C19" w:rsidRDefault="00A13AC2" w:rsidP="00C60891">
      <w:pPr>
        <w:pStyle w:val="ListParagraph"/>
        <w:numPr>
          <w:ilvl w:val="2"/>
          <w:numId w:val="6"/>
        </w:numPr>
        <w:jc w:val="both"/>
        <w:rPr>
          <w:rFonts w:ascii="Times New Roman" w:hAnsi="Times New Roman" w:cs="Times New Roman"/>
          <w:b/>
          <w:color w:val="FF0000"/>
          <w:sz w:val="24"/>
        </w:rPr>
      </w:pPr>
      <w:hyperlink r:id="rId22" w:history="1">
        <w:r w:rsidR="009308BC" w:rsidRPr="00C60891">
          <w:rPr>
            <w:rStyle w:val="Hyperlink"/>
            <w:rFonts w:ascii="Times New Roman" w:hAnsi="Times New Roman" w:cs="Times New Roman"/>
          </w:rPr>
          <w:t>https://wwwa.nko.navy.mil/</w:t>
        </w:r>
      </w:hyperlink>
    </w:p>
    <w:p w:rsidR="00915C19" w:rsidRPr="00915C19" w:rsidRDefault="00C963D3" w:rsidP="00C60891">
      <w:pPr>
        <w:pStyle w:val="ListParagraph"/>
        <w:numPr>
          <w:ilvl w:val="2"/>
          <w:numId w:val="6"/>
        </w:numPr>
        <w:jc w:val="both"/>
        <w:rPr>
          <w:rFonts w:ascii="Times New Roman" w:hAnsi="Times New Roman" w:cs="Times New Roman"/>
          <w:b/>
          <w:color w:val="FF0000"/>
          <w:sz w:val="24"/>
        </w:rPr>
      </w:pPr>
      <w:r w:rsidRPr="00C60891">
        <w:rPr>
          <w:rFonts w:ascii="Times New Roman" w:hAnsi="Times New Roman" w:cs="Times New Roman"/>
        </w:rPr>
        <w:t xml:space="preserve">or </w:t>
      </w:r>
      <w:r w:rsidR="008B42B1" w:rsidRPr="00C60891">
        <w:rPr>
          <w:rFonts w:ascii="Times New Roman" w:hAnsi="Times New Roman" w:cs="Times New Roman"/>
        </w:rPr>
        <w:t>through the Navy Reserve Homepor</w:t>
      </w:r>
      <w:r w:rsidR="00915C19">
        <w:rPr>
          <w:rFonts w:ascii="Times New Roman" w:hAnsi="Times New Roman" w:cs="Times New Roman"/>
        </w:rPr>
        <w:t>t, or through the N14 SSO Page</w:t>
      </w:r>
    </w:p>
    <w:p w:rsidR="0093721C" w:rsidRPr="00C60891" w:rsidRDefault="00C60891" w:rsidP="00915C19">
      <w:pPr>
        <w:pStyle w:val="ListParagraph"/>
        <w:numPr>
          <w:ilvl w:val="2"/>
          <w:numId w:val="6"/>
        </w:numPr>
        <w:jc w:val="both"/>
        <w:rPr>
          <w:rFonts w:ascii="Times New Roman" w:hAnsi="Times New Roman" w:cs="Times New Roman"/>
          <w:b/>
          <w:color w:val="FF0000"/>
          <w:sz w:val="24"/>
        </w:rPr>
      </w:pPr>
      <w:r>
        <w:rPr>
          <w:rFonts w:ascii="Times New Roman" w:hAnsi="Times New Roman" w:cs="Times New Roman"/>
        </w:rPr>
        <w:lastRenderedPageBreak/>
        <w:t>Click on link to transfer you to My Navy Portal</w:t>
      </w:r>
    </w:p>
    <w:p w:rsidR="00C60891" w:rsidRPr="00C60891" w:rsidRDefault="00C60891" w:rsidP="00C60891">
      <w:pPr>
        <w:pStyle w:val="ListParagraph"/>
        <w:numPr>
          <w:ilvl w:val="0"/>
          <w:numId w:val="11"/>
        </w:numPr>
        <w:jc w:val="both"/>
        <w:rPr>
          <w:rFonts w:ascii="Times New Roman" w:hAnsi="Times New Roman" w:cs="Times New Roman"/>
          <w:b/>
          <w:color w:val="FF0000"/>
          <w:sz w:val="24"/>
        </w:rPr>
      </w:pPr>
      <w:r>
        <w:rPr>
          <w:rFonts w:ascii="Times New Roman" w:hAnsi="Times New Roman" w:cs="Times New Roman"/>
        </w:rPr>
        <w:t>sign into My Navy Portal and go to bottom right: Training/Education/Qualifications</w:t>
      </w:r>
    </w:p>
    <w:p w:rsidR="00C60891" w:rsidRPr="00C60891" w:rsidRDefault="00C60891" w:rsidP="00C60891">
      <w:pPr>
        <w:pStyle w:val="ListParagraph"/>
        <w:numPr>
          <w:ilvl w:val="0"/>
          <w:numId w:val="11"/>
        </w:numPr>
        <w:jc w:val="both"/>
        <w:rPr>
          <w:rFonts w:ascii="Times New Roman" w:hAnsi="Times New Roman" w:cs="Times New Roman"/>
          <w:b/>
          <w:color w:val="FF0000"/>
          <w:sz w:val="24"/>
        </w:rPr>
      </w:pPr>
      <w:r>
        <w:rPr>
          <w:rFonts w:ascii="Times New Roman" w:hAnsi="Times New Roman" w:cs="Times New Roman"/>
        </w:rPr>
        <w:t>Navy eLearning</w:t>
      </w:r>
    </w:p>
    <w:p w:rsidR="00C60891" w:rsidRPr="00C60891" w:rsidRDefault="00FE052A" w:rsidP="00C60891">
      <w:pPr>
        <w:pStyle w:val="ListParagraph"/>
        <w:numPr>
          <w:ilvl w:val="0"/>
          <w:numId w:val="11"/>
        </w:numPr>
        <w:jc w:val="both"/>
        <w:rPr>
          <w:rFonts w:ascii="Times New Roman" w:hAnsi="Times New Roman" w:cs="Times New Roman"/>
          <w:b/>
          <w:color w:val="FF0000"/>
          <w:sz w:val="24"/>
        </w:rPr>
      </w:pPr>
      <w:r w:rsidRPr="00C60891">
        <w:rPr>
          <w:rFonts w:ascii="Times New Roman" w:hAnsi="Times New Roman" w:cs="Times New Roman"/>
        </w:rPr>
        <w:t>“click here to ac</w:t>
      </w:r>
      <w:r w:rsidR="00C60891">
        <w:rPr>
          <w:rFonts w:ascii="Times New Roman" w:hAnsi="Times New Roman" w:cs="Times New Roman"/>
        </w:rPr>
        <w:t>cess your Navy Training Courses</w:t>
      </w:r>
      <w:r w:rsidRPr="00C60891">
        <w:rPr>
          <w:rFonts w:ascii="Times New Roman" w:hAnsi="Times New Roman" w:cs="Times New Roman"/>
        </w:rPr>
        <w:t>”</w:t>
      </w:r>
      <w:r w:rsidRPr="00C60891">
        <w:rPr>
          <w:rFonts w:ascii="Times New Roman" w:hAnsi="Times New Roman" w:cs="Times New Roman"/>
          <w:b/>
        </w:rPr>
        <w:t xml:space="preserve"> </w:t>
      </w:r>
    </w:p>
    <w:p w:rsidR="00C60891" w:rsidRPr="00C60891" w:rsidRDefault="008B42B1" w:rsidP="00C60891">
      <w:pPr>
        <w:pStyle w:val="ListParagraph"/>
        <w:numPr>
          <w:ilvl w:val="0"/>
          <w:numId w:val="11"/>
        </w:numPr>
        <w:jc w:val="both"/>
        <w:rPr>
          <w:rFonts w:ascii="Times New Roman" w:hAnsi="Times New Roman" w:cs="Times New Roman"/>
          <w:b/>
          <w:color w:val="FF0000"/>
          <w:sz w:val="24"/>
        </w:rPr>
      </w:pPr>
      <w:r w:rsidRPr="00C60891">
        <w:rPr>
          <w:rFonts w:ascii="Times New Roman" w:hAnsi="Times New Roman" w:cs="Times New Roman"/>
        </w:rPr>
        <w:t>For orders to be approved in NROWS, you will need to complete</w:t>
      </w:r>
      <w:r w:rsidR="00AF3C72" w:rsidRPr="00C60891">
        <w:rPr>
          <w:rFonts w:ascii="Times New Roman" w:hAnsi="Times New Roman" w:cs="Times New Roman"/>
        </w:rPr>
        <w:t xml:space="preserve"> Information Awareness Training </w:t>
      </w:r>
      <w:r w:rsidRPr="00C60891">
        <w:rPr>
          <w:rFonts w:ascii="Times New Roman" w:hAnsi="Times New Roman" w:cs="Times New Roman"/>
        </w:rPr>
        <w:t>and Anti-Terrorism/Force-Protec</w:t>
      </w:r>
      <w:r w:rsidR="00C60891">
        <w:rPr>
          <w:rFonts w:ascii="Times New Roman" w:hAnsi="Times New Roman" w:cs="Times New Roman"/>
        </w:rPr>
        <w:t>tion Training Level 1 (ATFP1).</w:t>
      </w:r>
    </w:p>
    <w:p w:rsidR="00C60891" w:rsidRPr="00C60891" w:rsidRDefault="00C60891" w:rsidP="00C963D3">
      <w:pPr>
        <w:pStyle w:val="ListParagraph"/>
        <w:numPr>
          <w:ilvl w:val="0"/>
          <w:numId w:val="11"/>
        </w:numPr>
        <w:jc w:val="both"/>
        <w:rPr>
          <w:rFonts w:ascii="Times New Roman" w:hAnsi="Times New Roman" w:cs="Times New Roman"/>
          <w:b/>
          <w:color w:val="FF0000"/>
          <w:sz w:val="24"/>
        </w:rPr>
      </w:pPr>
      <w:r>
        <w:rPr>
          <w:rFonts w:ascii="Times New Roman" w:hAnsi="Times New Roman" w:cs="Times New Roman"/>
        </w:rPr>
        <w:t>Also found here:</w:t>
      </w:r>
      <w:r w:rsidR="008B42B1" w:rsidRPr="00C60891">
        <w:rPr>
          <w:rFonts w:ascii="Times New Roman" w:hAnsi="Times New Roman" w:cs="Times New Roman"/>
        </w:rPr>
        <w:t xml:space="preserve"> MSC101, TIPs, and other courses required </w:t>
      </w:r>
      <w:r w:rsidR="00AF3C72" w:rsidRPr="00C60891">
        <w:rPr>
          <w:rFonts w:ascii="Times New Roman" w:hAnsi="Times New Roman" w:cs="Times New Roman"/>
        </w:rPr>
        <w:t>for the</w:t>
      </w:r>
      <w:r w:rsidR="008B42B1" w:rsidRPr="00C60891">
        <w:rPr>
          <w:rFonts w:ascii="Times New Roman" w:hAnsi="Times New Roman" w:cs="Times New Roman"/>
        </w:rPr>
        <w:t xml:space="preserve"> SSO Warfare Pin</w:t>
      </w:r>
      <w:r w:rsidR="00AF3C72" w:rsidRPr="00C60891">
        <w:rPr>
          <w:rFonts w:ascii="Times New Roman" w:hAnsi="Times New Roman" w:cs="Times New Roman"/>
        </w:rPr>
        <w:t xml:space="preserve">, including </w:t>
      </w:r>
      <w:r w:rsidR="009308BC" w:rsidRPr="00C60891">
        <w:rPr>
          <w:rFonts w:ascii="Times New Roman" w:hAnsi="Times New Roman" w:cs="Times New Roman"/>
        </w:rPr>
        <w:t>Correspondence</w:t>
      </w:r>
      <w:r>
        <w:rPr>
          <w:rFonts w:ascii="Times New Roman" w:hAnsi="Times New Roman" w:cs="Times New Roman"/>
        </w:rPr>
        <w:t xml:space="preserve"> Courses for retirement points. Also courses for NMCI unlock.</w:t>
      </w:r>
    </w:p>
    <w:p w:rsidR="00C60891" w:rsidRPr="00915C19" w:rsidRDefault="009308BC" w:rsidP="00C963D3">
      <w:pPr>
        <w:pStyle w:val="ListParagraph"/>
        <w:numPr>
          <w:ilvl w:val="0"/>
          <w:numId w:val="11"/>
        </w:numPr>
        <w:jc w:val="both"/>
        <w:rPr>
          <w:rFonts w:ascii="Times New Roman" w:hAnsi="Times New Roman" w:cs="Times New Roman"/>
          <w:b/>
          <w:color w:val="FF0000"/>
          <w:sz w:val="24"/>
        </w:rPr>
      </w:pPr>
      <w:r w:rsidRPr="00C60891">
        <w:rPr>
          <w:rFonts w:ascii="Times New Roman" w:hAnsi="Times New Roman" w:cs="Times New Roman"/>
        </w:rPr>
        <w:t>How to unlock it: Contact the NK</w:t>
      </w:r>
      <w:r w:rsidR="00C60891">
        <w:rPr>
          <w:rFonts w:ascii="Times New Roman" w:hAnsi="Times New Roman" w:cs="Times New Roman"/>
        </w:rPr>
        <w:t>O Help desk at (877) 253-7122</w:t>
      </w:r>
    </w:p>
    <w:p w:rsidR="00915C19" w:rsidRPr="00915C19" w:rsidRDefault="00915C19" w:rsidP="00915C19">
      <w:pPr>
        <w:jc w:val="both"/>
        <w:rPr>
          <w:rFonts w:ascii="Times New Roman" w:hAnsi="Times New Roman" w:cs="Times New Roman"/>
          <w:b/>
          <w:color w:val="FF0000"/>
          <w:sz w:val="24"/>
        </w:rPr>
      </w:pPr>
    </w:p>
    <w:p w:rsidR="00C60891" w:rsidRPr="00C60891" w:rsidRDefault="009935EF" w:rsidP="00C60891">
      <w:pPr>
        <w:pStyle w:val="ListParagraph"/>
        <w:numPr>
          <w:ilvl w:val="0"/>
          <w:numId w:val="6"/>
        </w:numPr>
        <w:jc w:val="both"/>
        <w:rPr>
          <w:rFonts w:ascii="Times New Roman" w:hAnsi="Times New Roman" w:cs="Times New Roman"/>
          <w:b/>
          <w:color w:val="FF0000"/>
          <w:sz w:val="24"/>
        </w:rPr>
      </w:pPr>
      <w:r w:rsidRPr="00166E5A">
        <w:rPr>
          <w:rFonts w:ascii="Times New Roman" w:hAnsi="Times New Roman" w:cs="Times New Roman"/>
          <w:b/>
          <w:sz w:val="28"/>
        </w:rPr>
        <w:t>DTS (Defense Travel System)</w:t>
      </w:r>
      <w:r w:rsidR="0093721C" w:rsidRPr="00166E5A">
        <w:rPr>
          <w:rFonts w:ascii="Times New Roman" w:hAnsi="Times New Roman" w:cs="Times New Roman"/>
          <w:b/>
          <w:sz w:val="28"/>
        </w:rPr>
        <w:t>:</w:t>
      </w:r>
      <w:r w:rsidR="0093721C" w:rsidRPr="00C60891">
        <w:rPr>
          <w:rFonts w:ascii="Times New Roman" w:hAnsi="Times New Roman" w:cs="Times New Roman"/>
          <w:b/>
          <w:color w:val="FF0000"/>
          <w:sz w:val="24"/>
        </w:rPr>
        <w:t xml:space="preserve"> </w:t>
      </w:r>
      <w:r w:rsidR="00915C19" w:rsidRPr="00915C19">
        <w:rPr>
          <w:rFonts w:ascii="Times New Roman" w:hAnsi="Times New Roman" w:cs="Times New Roman"/>
          <w:sz w:val="24"/>
        </w:rPr>
        <w:t xml:space="preserve">Use EMAIL CERTIFICATE. Use this to </w:t>
      </w:r>
      <w:r w:rsidR="00915C19">
        <w:rPr>
          <w:rFonts w:ascii="Times New Roman" w:hAnsi="Times New Roman" w:cs="Times New Roman"/>
          <w:sz w:val="24"/>
        </w:rPr>
        <w:t xml:space="preserve">access </w:t>
      </w:r>
      <w:r w:rsidR="00C60891" w:rsidRPr="00C60891">
        <w:rPr>
          <w:rFonts w:ascii="Times New Roman" w:hAnsi="Times New Roman" w:cs="Times New Roman"/>
          <w:sz w:val="24"/>
        </w:rPr>
        <w:t>Travel Vouchers</w:t>
      </w:r>
      <w:r w:rsidR="00915C19">
        <w:rPr>
          <w:rFonts w:ascii="Times New Roman" w:hAnsi="Times New Roman" w:cs="Times New Roman"/>
          <w:sz w:val="24"/>
        </w:rPr>
        <w:t xml:space="preserve"> and upload receipts/substantiating records</w:t>
      </w:r>
      <w:r w:rsidR="00C60891" w:rsidRPr="00C60891">
        <w:rPr>
          <w:rFonts w:ascii="Times New Roman" w:hAnsi="Times New Roman" w:cs="Times New Roman"/>
          <w:sz w:val="24"/>
        </w:rPr>
        <w:t xml:space="preserve"> </w:t>
      </w:r>
      <w:r w:rsidR="00915C19">
        <w:rPr>
          <w:rFonts w:ascii="Times New Roman" w:hAnsi="Times New Roman" w:cs="Times New Roman"/>
          <w:sz w:val="24"/>
        </w:rPr>
        <w:t xml:space="preserve">for </w:t>
      </w:r>
      <w:r w:rsidR="00C60891" w:rsidRPr="00C60891">
        <w:rPr>
          <w:rFonts w:ascii="Times New Roman" w:hAnsi="Times New Roman" w:cs="Times New Roman"/>
          <w:sz w:val="24"/>
        </w:rPr>
        <w:t xml:space="preserve">when you </w:t>
      </w:r>
      <w:r w:rsidR="00915C19">
        <w:rPr>
          <w:rFonts w:ascii="Times New Roman" w:hAnsi="Times New Roman" w:cs="Times New Roman"/>
          <w:sz w:val="24"/>
        </w:rPr>
        <w:t>RETURN</w:t>
      </w:r>
      <w:r w:rsidR="00C60891" w:rsidRPr="00C60891">
        <w:rPr>
          <w:rFonts w:ascii="Times New Roman" w:hAnsi="Times New Roman" w:cs="Times New Roman"/>
          <w:sz w:val="24"/>
        </w:rPr>
        <w:t xml:space="preserve"> from ADT</w:t>
      </w:r>
    </w:p>
    <w:p w:rsidR="00C60891" w:rsidRPr="00915C19" w:rsidRDefault="00C60891" w:rsidP="00C60891">
      <w:pPr>
        <w:pStyle w:val="ListParagraph"/>
        <w:numPr>
          <w:ilvl w:val="1"/>
          <w:numId w:val="6"/>
        </w:numPr>
        <w:jc w:val="both"/>
        <w:rPr>
          <w:rFonts w:ascii="Times New Roman" w:hAnsi="Times New Roman" w:cs="Times New Roman"/>
          <w:color w:val="FF0000"/>
          <w:sz w:val="24"/>
        </w:rPr>
      </w:pPr>
      <w:r w:rsidRPr="00915C19">
        <w:rPr>
          <w:rFonts w:ascii="Times New Roman" w:hAnsi="Times New Roman" w:cs="Times New Roman"/>
          <w:sz w:val="24"/>
        </w:rPr>
        <w:t>Acces</w:t>
      </w:r>
      <w:r w:rsidR="00915C19" w:rsidRPr="00915C19">
        <w:rPr>
          <w:rFonts w:ascii="Times New Roman" w:hAnsi="Times New Roman" w:cs="Times New Roman"/>
          <w:sz w:val="24"/>
        </w:rPr>
        <w:t>s</w:t>
      </w:r>
      <w:r w:rsidRPr="00915C19">
        <w:rPr>
          <w:rFonts w:ascii="Times New Roman" w:hAnsi="Times New Roman" w:cs="Times New Roman"/>
          <w:sz w:val="24"/>
        </w:rPr>
        <w:t>:</w:t>
      </w:r>
    </w:p>
    <w:p w:rsidR="00915C19" w:rsidRDefault="00A13AC2" w:rsidP="00C963D3">
      <w:pPr>
        <w:pStyle w:val="ListParagraph"/>
        <w:numPr>
          <w:ilvl w:val="2"/>
          <w:numId w:val="6"/>
        </w:numPr>
        <w:jc w:val="both"/>
        <w:rPr>
          <w:rFonts w:ascii="Times New Roman" w:hAnsi="Times New Roman" w:cs="Times New Roman"/>
          <w:b/>
          <w:color w:val="FF0000"/>
          <w:sz w:val="24"/>
        </w:rPr>
      </w:pPr>
      <w:hyperlink r:id="rId23" w:history="1">
        <w:r w:rsidR="00A4019C" w:rsidRPr="00C60891">
          <w:rPr>
            <w:rStyle w:val="Hyperlink"/>
            <w:rFonts w:ascii="Times New Roman" w:hAnsi="Times New Roman" w:cs="Times New Roman"/>
          </w:rPr>
          <w:t>https://www.defensetravel.osd.mil/</w:t>
        </w:r>
      </w:hyperlink>
      <w:r w:rsidR="0093721C" w:rsidRPr="00C60891">
        <w:rPr>
          <w:rFonts w:ascii="Times New Roman" w:hAnsi="Times New Roman" w:cs="Times New Roman"/>
          <w:b/>
          <w:color w:val="FF0000"/>
          <w:sz w:val="24"/>
        </w:rPr>
        <w:t xml:space="preserve"> </w:t>
      </w:r>
    </w:p>
    <w:p w:rsidR="00915C19" w:rsidRPr="00915C19" w:rsidRDefault="00915C19" w:rsidP="00915C19">
      <w:pPr>
        <w:pStyle w:val="ListParagraph"/>
        <w:numPr>
          <w:ilvl w:val="1"/>
          <w:numId w:val="6"/>
        </w:numPr>
        <w:jc w:val="both"/>
        <w:rPr>
          <w:rFonts w:ascii="Times New Roman" w:hAnsi="Times New Roman" w:cs="Times New Roman"/>
          <w:sz w:val="24"/>
        </w:rPr>
      </w:pPr>
      <w:r w:rsidRPr="00915C19">
        <w:rPr>
          <w:rFonts w:ascii="Times New Roman" w:hAnsi="Times New Roman" w:cs="Times New Roman"/>
          <w:sz w:val="24"/>
        </w:rPr>
        <w:t>Must submit travel voucher within 5 business days of returning to HOR after ADT</w:t>
      </w:r>
    </w:p>
    <w:p w:rsidR="00915C19" w:rsidRPr="00915C19" w:rsidRDefault="00A4019C" w:rsidP="00915C19">
      <w:pPr>
        <w:pStyle w:val="ListParagraph"/>
        <w:numPr>
          <w:ilvl w:val="1"/>
          <w:numId w:val="6"/>
        </w:numPr>
        <w:jc w:val="both"/>
        <w:rPr>
          <w:rFonts w:ascii="Times New Roman" w:hAnsi="Times New Roman" w:cs="Times New Roman"/>
          <w:b/>
          <w:color w:val="FF0000"/>
          <w:sz w:val="24"/>
        </w:rPr>
      </w:pPr>
      <w:r w:rsidRPr="00915C19">
        <w:rPr>
          <w:rFonts w:ascii="Times New Roman" w:hAnsi="Times New Roman" w:cs="Times New Roman"/>
        </w:rPr>
        <w:t>How to unlock it: Verify that you have the correct browser and JAVA settings noted in Appendix A</w:t>
      </w:r>
      <w:r w:rsidR="009B4AE8" w:rsidRPr="00915C19">
        <w:rPr>
          <w:rFonts w:ascii="Times New Roman" w:hAnsi="Times New Roman" w:cs="Times New Roman"/>
        </w:rPr>
        <w:t xml:space="preserve"> and ensure your browser is in compatibility mode: </w:t>
      </w:r>
      <w:hyperlink r:id="rId24" w:history="1">
        <w:r w:rsidR="009B4AE8" w:rsidRPr="00915C19">
          <w:rPr>
            <w:rStyle w:val="Hyperlink"/>
            <w:rFonts w:ascii="Times New Roman" w:hAnsi="Times New Roman" w:cs="Times New Roman"/>
          </w:rPr>
          <w:t>http://www.defensetravel.osd.mil/firsttimeusers</w:t>
        </w:r>
      </w:hyperlink>
    </w:p>
    <w:p w:rsidR="00915C19" w:rsidRPr="00915C19" w:rsidRDefault="00A4019C" w:rsidP="00915C19">
      <w:pPr>
        <w:pStyle w:val="ListParagraph"/>
        <w:numPr>
          <w:ilvl w:val="1"/>
          <w:numId w:val="6"/>
        </w:numPr>
        <w:jc w:val="both"/>
        <w:rPr>
          <w:rFonts w:ascii="Times New Roman" w:hAnsi="Times New Roman" w:cs="Times New Roman"/>
          <w:b/>
          <w:color w:val="FF0000"/>
          <w:sz w:val="24"/>
        </w:rPr>
      </w:pPr>
      <w:r w:rsidRPr="00915C19">
        <w:rPr>
          <w:rFonts w:ascii="Times New Roman" w:hAnsi="Times New Roman" w:cs="Times New Roman"/>
        </w:rPr>
        <w:t xml:space="preserve">DTS Does not require </w:t>
      </w:r>
      <w:r w:rsidR="00915C19">
        <w:rPr>
          <w:rFonts w:ascii="Times New Roman" w:hAnsi="Times New Roman" w:cs="Times New Roman"/>
        </w:rPr>
        <w:t>any logins after the original</w:t>
      </w:r>
    </w:p>
    <w:p w:rsidR="00FF7F28" w:rsidRPr="00915C19" w:rsidRDefault="00A4019C" w:rsidP="00915C19">
      <w:pPr>
        <w:pStyle w:val="ListParagraph"/>
        <w:numPr>
          <w:ilvl w:val="1"/>
          <w:numId w:val="6"/>
        </w:numPr>
        <w:jc w:val="both"/>
        <w:rPr>
          <w:rFonts w:ascii="Times New Roman" w:hAnsi="Times New Roman" w:cs="Times New Roman"/>
          <w:b/>
          <w:color w:val="FF0000"/>
          <w:sz w:val="24"/>
        </w:rPr>
      </w:pPr>
      <w:r w:rsidRPr="00915C19">
        <w:rPr>
          <w:rFonts w:ascii="Times New Roman" w:hAnsi="Times New Roman" w:cs="Times New Roman"/>
        </w:rPr>
        <w:t>If you have never used DTS, follow the prompts for first time users (</w:t>
      </w:r>
      <w:r w:rsidR="009B4AE8" w:rsidRPr="00915C19">
        <w:rPr>
          <w:rFonts w:ascii="Times New Roman" w:hAnsi="Times New Roman" w:cs="Times New Roman"/>
        </w:rPr>
        <w:t>self-registration</w:t>
      </w:r>
      <w:r w:rsidR="00C963D3" w:rsidRPr="00915C19">
        <w:rPr>
          <w:rFonts w:ascii="Times New Roman" w:hAnsi="Times New Roman" w:cs="Times New Roman"/>
        </w:rPr>
        <w:t>)</w:t>
      </w:r>
      <w:r w:rsidR="009B4AE8" w:rsidRPr="00915C19">
        <w:rPr>
          <w:rFonts w:ascii="Times New Roman" w:hAnsi="Times New Roman" w:cs="Times New Roman"/>
        </w:rPr>
        <w:t xml:space="preserve">.  If the problem persists, contact the help desk at (888) 435-7146.  </w:t>
      </w:r>
    </w:p>
    <w:p w:rsidR="003479BD" w:rsidRDefault="003479BD" w:rsidP="003479BD">
      <w:pPr>
        <w:spacing w:after="0"/>
        <w:jc w:val="both"/>
        <w:rPr>
          <w:rFonts w:ascii="Times New Roman" w:hAnsi="Times New Roman" w:cs="Times New Roman"/>
          <w:b/>
          <w:color w:val="FF0000"/>
          <w:sz w:val="24"/>
        </w:rPr>
      </w:pPr>
    </w:p>
    <w:p w:rsidR="00915C19" w:rsidRPr="00915C19" w:rsidRDefault="00915C19" w:rsidP="00915C19">
      <w:pPr>
        <w:pStyle w:val="ListParagraph"/>
        <w:numPr>
          <w:ilvl w:val="0"/>
          <w:numId w:val="6"/>
        </w:numPr>
        <w:spacing w:after="0"/>
        <w:jc w:val="both"/>
        <w:rPr>
          <w:rFonts w:ascii="Times New Roman" w:hAnsi="Times New Roman" w:cs="Times New Roman"/>
          <w:color w:val="FF0000"/>
          <w:sz w:val="24"/>
        </w:rPr>
      </w:pPr>
      <w:proofErr w:type="spellStart"/>
      <w:r w:rsidRPr="00166E5A">
        <w:rPr>
          <w:rFonts w:ascii="Times New Roman" w:hAnsi="Times New Roman" w:cs="Times New Roman"/>
          <w:b/>
          <w:sz w:val="28"/>
        </w:rPr>
        <w:t>MyPay</w:t>
      </w:r>
      <w:proofErr w:type="spellEnd"/>
      <w:r w:rsidR="0093721C" w:rsidRPr="00166E5A">
        <w:rPr>
          <w:rFonts w:ascii="Times New Roman" w:hAnsi="Times New Roman" w:cs="Times New Roman"/>
          <w:sz w:val="28"/>
        </w:rPr>
        <w:t>:</w:t>
      </w:r>
      <w:r w:rsidR="0093721C" w:rsidRPr="00915C19">
        <w:rPr>
          <w:rFonts w:ascii="Times New Roman" w:hAnsi="Times New Roman" w:cs="Times New Roman"/>
          <w:sz w:val="24"/>
        </w:rPr>
        <w:t xml:space="preserve"> </w:t>
      </w:r>
      <w:r w:rsidRPr="00915C19">
        <w:rPr>
          <w:rFonts w:ascii="Times New Roman" w:hAnsi="Times New Roman" w:cs="Times New Roman"/>
          <w:sz w:val="24"/>
        </w:rPr>
        <w:t>Use EMAIL CERTIFICATE.</w:t>
      </w:r>
      <w:r>
        <w:rPr>
          <w:rFonts w:ascii="Times New Roman" w:hAnsi="Times New Roman" w:cs="Times New Roman"/>
          <w:sz w:val="24"/>
        </w:rPr>
        <w:t xml:space="preserve"> Log in once every 150 days.</w:t>
      </w:r>
    </w:p>
    <w:p w:rsidR="00915C19" w:rsidRPr="00915C19" w:rsidRDefault="00915C19" w:rsidP="00915C19">
      <w:pPr>
        <w:pStyle w:val="ListParagraph"/>
        <w:numPr>
          <w:ilvl w:val="0"/>
          <w:numId w:val="12"/>
        </w:numPr>
        <w:spacing w:after="0"/>
        <w:jc w:val="both"/>
        <w:rPr>
          <w:rFonts w:ascii="Times New Roman" w:hAnsi="Times New Roman" w:cs="Times New Roman"/>
          <w:color w:val="FF0000"/>
          <w:sz w:val="24"/>
          <w:szCs w:val="24"/>
        </w:rPr>
      </w:pPr>
      <w:r w:rsidRPr="00915C19">
        <w:rPr>
          <w:rFonts w:ascii="Times New Roman" w:hAnsi="Times New Roman" w:cs="Times New Roman"/>
          <w:sz w:val="24"/>
          <w:szCs w:val="24"/>
        </w:rPr>
        <w:t>Access:</w:t>
      </w:r>
    </w:p>
    <w:p w:rsidR="00915C19" w:rsidRPr="00915C19" w:rsidRDefault="00A13AC2" w:rsidP="00915C19">
      <w:pPr>
        <w:pStyle w:val="ListParagraph"/>
        <w:numPr>
          <w:ilvl w:val="1"/>
          <w:numId w:val="12"/>
        </w:numPr>
        <w:spacing w:after="0"/>
        <w:jc w:val="both"/>
        <w:rPr>
          <w:rFonts w:ascii="Times New Roman" w:hAnsi="Times New Roman" w:cs="Times New Roman"/>
          <w:color w:val="FF0000"/>
          <w:sz w:val="24"/>
        </w:rPr>
      </w:pPr>
      <w:hyperlink r:id="rId25" w:history="1">
        <w:r w:rsidR="00C13634" w:rsidRPr="00915C19">
          <w:rPr>
            <w:rStyle w:val="Hyperlink"/>
            <w:rFonts w:ascii="Times New Roman" w:hAnsi="Times New Roman" w:cs="Times New Roman"/>
          </w:rPr>
          <w:t>https://mypay.dfas.mil/mypay.aspx/</w:t>
        </w:r>
      </w:hyperlink>
      <w:r w:rsidR="00C13634" w:rsidRPr="00915C19">
        <w:rPr>
          <w:rFonts w:ascii="Times New Roman" w:hAnsi="Times New Roman" w:cs="Times New Roman"/>
        </w:rPr>
        <w:t xml:space="preserve">.  </w:t>
      </w:r>
    </w:p>
    <w:p w:rsidR="00915C19" w:rsidRPr="00915C19" w:rsidRDefault="00C13634" w:rsidP="00915C19">
      <w:pPr>
        <w:pStyle w:val="ListParagraph"/>
        <w:numPr>
          <w:ilvl w:val="1"/>
          <w:numId w:val="12"/>
        </w:numPr>
        <w:spacing w:after="0"/>
        <w:jc w:val="both"/>
        <w:rPr>
          <w:rFonts w:ascii="Times New Roman" w:hAnsi="Times New Roman" w:cs="Times New Roman"/>
          <w:color w:val="FF0000"/>
          <w:sz w:val="24"/>
        </w:rPr>
      </w:pPr>
      <w:r w:rsidRPr="00915C19">
        <w:rPr>
          <w:rFonts w:ascii="Times New Roman" w:hAnsi="Times New Roman" w:cs="Times New Roman"/>
        </w:rPr>
        <w:t>link can also be found on the N14 pag</w:t>
      </w:r>
      <w:r w:rsidR="00915C19">
        <w:rPr>
          <w:rFonts w:ascii="Times New Roman" w:hAnsi="Times New Roman" w:cs="Times New Roman"/>
        </w:rPr>
        <w:t>e and the Navy reserve homeport</w:t>
      </w:r>
    </w:p>
    <w:p w:rsidR="00915C19" w:rsidRPr="00915C19" w:rsidRDefault="003479BD" w:rsidP="00915C19">
      <w:pPr>
        <w:pStyle w:val="ListParagraph"/>
        <w:numPr>
          <w:ilvl w:val="0"/>
          <w:numId w:val="12"/>
        </w:numPr>
        <w:spacing w:after="0"/>
        <w:jc w:val="both"/>
        <w:rPr>
          <w:rFonts w:ascii="Times New Roman" w:hAnsi="Times New Roman" w:cs="Times New Roman"/>
          <w:color w:val="FF0000"/>
          <w:sz w:val="24"/>
        </w:rPr>
      </w:pPr>
      <w:r w:rsidRPr="00915C19">
        <w:rPr>
          <w:rFonts w:ascii="Times New Roman" w:hAnsi="Times New Roman" w:cs="Times New Roman"/>
        </w:rPr>
        <w:t xml:space="preserve"> </w:t>
      </w:r>
      <w:proofErr w:type="spellStart"/>
      <w:r w:rsidR="00C13634" w:rsidRPr="00915C19">
        <w:rPr>
          <w:rFonts w:ascii="Times New Roman" w:hAnsi="Times New Roman" w:cs="Times New Roman"/>
        </w:rPr>
        <w:t>MyPay</w:t>
      </w:r>
      <w:proofErr w:type="spellEnd"/>
      <w:r w:rsidR="00C13634" w:rsidRPr="00915C19">
        <w:rPr>
          <w:rFonts w:ascii="Times New Roman" w:hAnsi="Times New Roman" w:cs="Times New Roman"/>
        </w:rPr>
        <w:t xml:space="preserve"> is where you will ensure your EFT (Electronic Funds Transfer) information is correct, without it, you will not get paid.  </w:t>
      </w:r>
    </w:p>
    <w:p w:rsidR="00C13634" w:rsidRPr="00915C19" w:rsidRDefault="00915C19" w:rsidP="00915C19">
      <w:pPr>
        <w:pStyle w:val="ListParagraph"/>
        <w:numPr>
          <w:ilvl w:val="0"/>
          <w:numId w:val="12"/>
        </w:numPr>
        <w:spacing w:after="0"/>
        <w:jc w:val="both"/>
        <w:rPr>
          <w:rFonts w:ascii="Times New Roman" w:hAnsi="Times New Roman" w:cs="Times New Roman"/>
          <w:color w:val="FF0000"/>
          <w:sz w:val="24"/>
        </w:rPr>
      </w:pPr>
      <w:r>
        <w:rPr>
          <w:rFonts w:ascii="Times New Roman" w:hAnsi="Times New Roman" w:cs="Times New Roman"/>
        </w:rPr>
        <w:t>You can access LES (Leave Earning Statement)</w:t>
      </w:r>
      <w:r w:rsidR="00C13634" w:rsidRPr="00915C19">
        <w:rPr>
          <w:rFonts w:ascii="Times New Roman" w:hAnsi="Times New Roman" w:cs="Times New Roman"/>
        </w:rPr>
        <w:t xml:space="preserve"> from </w:t>
      </w:r>
      <w:proofErr w:type="spellStart"/>
      <w:r w:rsidR="00C13634" w:rsidRPr="00915C19">
        <w:rPr>
          <w:rFonts w:ascii="Times New Roman" w:hAnsi="Times New Roman" w:cs="Times New Roman"/>
        </w:rPr>
        <w:t>MyPay</w:t>
      </w:r>
      <w:proofErr w:type="spellEnd"/>
      <w:r w:rsidR="00C13634" w:rsidRPr="00915C19">
        <w:rPr>
          <w:rFonts w:ascii="Times New Roman" w:hAnsi="Times New Roman" w:cs="Times New Roman"/>
        </w:rPr>
        <w:t>, which will be needed to c</w:t>
      </w:r>
      <w:r>
        <w:rPr>
          <w:rFonts w:ascii="Times New Roman" w:hAnsi="Times New Roman" w:cs="Times New Roman"/>
        </w:rPr>
        <w:t>laim your uniform reimbursement</w:t>
      </w:r>
      <w:r w:rsidR="00C13634" w:rsidRPr="00915C19">
        <w:rPr>
          <w:rFonts w:ascii="Times New Roman" w:hAnsi="Times New Roman" w:cs="Times New Roman"/>
        </w:rPr>
        <w:t xml:space="preserve">  </w:t>
      </w:r>
    </w:p>
    <w:p w:rsidR="00685B1C" w:rsidRPr="00915C19" w:rsidRDefault="00D80FDC" w:rsidP="00915C19">
      <w:pPr>
        <w:pStyle w:val="ListParagraph"/>
        <w:numPr>
          <w:ilvl w:val="0"/>
          <w:numId w:val="12"/>
        </w:numPr>
        <w:jc w:val="both"/>
        <w:rPr>
          <w:rFonts w:ascii="Times New Roman" w:hAnsi="Times New Roman" w:cs="Times New Roman"/>
        </w:rPr>
      </w:pPr>
      <w:r w:rsidRPr="00915C19">
        <w:rPr>
          <w:rFonts w:ascii="Times New Roman" w:hAnsi="Times New Roman" w:cs="Times New Roman"/>
        </w:rPr>
        <w:t xml:space="preserve">How to unlock it: </w:t>
      </w:r>
      <w:r w:rsidR="00915C19">
        <w:rPr>
          <w:rFonts w:ascii="Times New Roman" w:hAnsi="Times New Roman" w:cs="Times New Roman"/>
        </w:rPr>
        <w:t xml:space="preserve">contact </w:t>
      </w:r>
      <w:proofErr w:type="spellStart"/>
      <w:r w:rsidR="00915C19">
        <w:rPr>
          <w:rFonts w:ascii="Times New Roman" w:hAnsi="Times New Roman" w:cs="Times New Roman"/>
        </w:rPr>
        <w:t>MyPay</w:t>
      </w:r>
      <w:proofErr w:type="spellEnd"/>
      <w:r w:rsidRPr="00915C19">
        <w:rPr>
          <w:rFonts w:ascii="Times New Roman" w:hAnsi="Times New Roman" w:cs="Times New Roman"/>
        </w:rPr>
        <w:t xml:space="preserve"> help desk at (888) 332-7411.  </w:t>
      </w:r>
      <w:r w:rsidR="00C13634" w:rsidRPr="00915C19">
        <w:rPr>
          <w:rFonts w:ascii="Times New Roman" w:hAnsi="Times New Roman" w:cs="Times New Roman"/>
        </w:rPr>
        <w:t xml:space="preserve"> </w:t>
      </w:r>
      <w:r w:rsidR="00685B1C" w:rsidRPr="00915C19">
        <w:rPr>
          <w:rFonts w:ascii="Times New Roman" w:hAnsi="Times New Roman" w:cs="Times New Roman"/>
        </w:rPr>
        <w:br w:type="page"/>
      </w:r>
    </w:p>
    <w:p w:rsidR="00F12FA3" w:rsidRPr="00166E5A" w:rsidRDefault="00685B1C" w:rsidP="00166E5A">
      <w:pPr>
        <w:jc w:val="center"/>
        <w:rPr>
          <w:rFonts w:ascii="Times New Roman" w:hAnsi="Times New Roman" w:cs="Times New Roman"/>
          <w:b/>
          <w:sz w:val="36"/>
          <w:szCs w:val="36"/>
        </w:rPr>
      </w:pPr>
      <w:r w:rsidRPr="00166E5A">
        <w:rPr>
          <w:rFonts w:ascii="Times New Roman" w:hAnsi="Times New Roman" w:cs="Times New Roman"/>
          <w:b/>
          <w:color w:val="FF0000"/>
          <w:sz w:val="36"/>
          <w:szCs w:val="36"/>
        </w:rPr>
        <w:lastRenderedPageBreak/>
        <w:t xml:space="preserve">APPENDIX A: </w:t>
      </w:r>
      <w:r w:rsidR="00E4116B" w:rsidRPr="00166E5A">
        <w:rPr>
          <w:rFonts w:ascii="Times New Roman" w:hAnsi="Times New Roman" w:cs="Times New Roman"/>
          <w:b/>
          <w:color w:val="FF0000"/>
          <w:sz w:val="36"/>
          <w:szCs w:val="36"/>
        </w:rPr>
        <w:t>Internet Explorer Settings</w:t>
      </w:r>
    </w:p>
    <w:p w:rsidR="002D3D6A" w:rsidRDefault="002D3D6A" w:rsidP="00573AE9">
      <w:pPr>
        <w:rPr>
          <w:b/>
          <w:sz w:val="36"/>
          <w:szCs w:val="36"/>
        </w:rPr>
      </w:pPr>
      <w:r>
        <w:rPr>
          <w:noProof/>
        </w:rPr>
        <w:drawing>
          <wp:anchor distT="0" distB="0" distL="114300" distR="114300" simplePos="0" relativeHeight="251663360" behindDoc="1" locked="0" layoutInCell="1" allowOverlap="1" wp14:anchorId="18EF20BF" wp14:editId="28C8030C">
            <wp:simplePos x="0" y="0"/>
            <wp:positionH relativeFrom="column">
              <wp:posOffset>3175000</wp:posOffset>
            </wp:positionH>
            <wp:positionV relativeFrom="paragraph">
              <wp:posOffset>352425</wp:posOffset>
            </wp:positionV>
            <wp:extent cx="3459480" cy="3048000"/>
            <wp:effectExtent l="0" t="0" r="7620" b="0"/>
            <wp:wrapThrough wrapText="bothSides">
              <wp:wrapPolygon edited="0">
                <wp:start x="0" y="0"/>
                <wp:lineTo x="0" y="21465"/>
                <wp:lineTo x="21529" y="21465"/>
                <wp:lineTo x="215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3459480" cy="3048000"/>
                    </a:xfrm>
                    <a:prstGeom prst="rect">
                      <a:avLst/>
                    </a:prstGeom>
                  </pic:spPr>
                </pic:pic>
              </a:graphicData>
            </a:graphic>
            <wp14:sizeRelH relativeFrom="page">
              <wp14:pctWidth>0</wp14:pctWidth>
            </wp14:sizeRelH>
            <wp14:sizeRelV relativeFrom="page">
              <wp14:pctHeight>0</wp14:pctHeight>
            </wp14:sizeRelV>
          </wp:anchor>
        </w:drawing>
      </w:r>
    </w:p>
    <w:p w:rsidR="00F12FA3" w:rsidRPr="00E90B2E" w:rsidRDefault="00F12FA3" w:rsidP="00F12FA3">
      <w:pPr>
        <w:jc w:val="center"/>
        <w:rPr>
          <w:rFonts w:ascii="Arial" w:hAnsi="Arial" w:cs="Arial"/>
          <w:b/>
        </w:rPr>
      </w:pPr>
      <w:r w:rsidRPr="00E90B2E">
        <w:rPr>
          <w:rFonts w:ascii="Arial" w:hAnsi="Arial" w:cs="Arial"/>
          <w:b/>
        </w:rPr>
        <w:t>BROWSER SETTING</w:t>
      </w:r>
      <w:r>
        <w:rPr>
          <w:rFonts w:ascii="Arial" w:hAnsi="Arial" w:cs="Arial"/>
          <w:b/>
        </w:rPr>
        <w:t>S</w:t>
      </w:r>
      <w:r w:rsidRPr="00E90B2E">
        <w:rPr>
          <w:rFonts w:ascii="Arial" w:hAnsi="Arial" w:cs="Arial"/>
          <w:b/>
        </w:rPr>
        <w:t xml:space="preserve"> FOR ACCESSING NROWS/DTS</w:t>
      </w:r>
      <w:r>
        <w:rPr>
          <w:rFonts w:ascii="Arial" w:hAnsi="Arial" w:cs="Arial"/>
          <w:b/>
        </w:rPr>
        <w:t xml:space="preserve"> IN INTERNET EXPLORER</w:t>
      </w:r>
      <w:r w:rsidRPr="00E90B2E">
        <w:rPr>
          <w:rFonts w:ascii="Arial" w:hAnsi="Arial" w:cs="Arial"/>
          <w:b/>
        </w:rPr>
        <w:t xml:space="preserve"> 11</w:t>
      </w:r>
    </w:p>
    <w:p w:rsidR="00F12FA3" w:rsidRPr="00E90B2E" w:rsidRDefault="00F12FA3" w:rsidP="00F12FA3">
      <w:pPr>
        <w:spacing w:after="0" w:line="240" w:lineRule="auto"/>
        <w:rPr>
          <w:rFonts w:ascii="Arial" w:hAnsi="Arial" w:cs="Arial"/>
        </w:rPr>
      </w:pPr>
      <w:r w:rsidRPr="00E90B2E">
        <w:rPr>
          <w:rFonts w:ascii="Arial" w:hAnsi="Arial" w:cs="Arial"/>
        </w:rPr>
        <w:t>1.  With the browser open navigate to Tools &gt; Internet Options</w:t>
      </w:r>
    </w:p>
    <w:p w:rsidR="00F12FA3" w:rsidRPr="00E90B2E" w:rsidRDefault="00F12FA3" w:rsidP="00F12FA3">
      <w:pPr>
        <w:spacing w:after="0" w:line="240" w:lineRule="auto"/>
        <w:rPr>
          <w:rFonts w:ascii="Arial" w:hAnsi="Arial" w:cs="Arial"/>
        </w:rPr>
      </w:pPr>
      <w:r w:rsidRPr="00E90B2E">
        <w:rPr>
          <w:rFonts w:ascii="Arial" w:hAnsi="Arial" w:cs="Arial"/>
        </w:rPr>
        <w:t xml:space="preserve">  Alt + T &gt; Internet Options</w:t>
      </w:r>
    </w:p>
    <w:p w:rsidR="00F12FA3" w:rsidRDefault="00F12FA3" w:rsidP="00F12FA3">
      <w:pPr>
        <w:spacing w:after="0" w:line="240" w:lineRule="auto"/>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r>
        <w:rPr>
          <w:noProof/>
        </w:rPr>
        <w:drawing>
          <wp:anchor distT="0" distB="0" distL="114300" distR="114300" simplePos="0" relativeHeight="251664384" behindDoc="1" locked="0" layoutInCell="1" allowOverlap="1" wp14:anchorId="3367F4CE" wp14:editId="362763CB">
            <wp:simplePos x="0" y="0"/>
            <wp:positionH relativeFrom="column">
              <wp:posOffset>3098800</wp:posOffset>
            </wp:positionH>
            <wp:positionV relativeFrom="paragraph">
              <wp:posOffset>95885</wp:posOffset>
            </wp:positionV>
            <wp:extent cx="3429000" cy="4385945"/>
            <wp:effectExtent l="0" t="0" r="0" b="0"/>
            <wp:wrapThrough wrapText="bothSides">
              <wp:wrapPolygon edited="0">
                <wp:start x="0" y="0"/>
                <wp:lineTo x="0" y="21484"/>
                <wp:lineTo x="21480" y="21484"/>
                <wp:lineTo x="21480" y="0"/>
                <wp:lineTo x="0" y="0"/>
              </wp:wrapPolygon>
            </wp:wrapThrough>
            <wp:docPr id="2" name="Picture 2" descr="C:\Users\NATHAN~1.SIS\AppData\Local\Temp\1\SNAGHTML4e6c3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1.SIS\AppData\Local\Temp\1\SNAGHTML4e6c3b0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438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FA3" w:rsidRDefault="00F12FA3" w:rsidP="00F12FA3">
      <w:pPr>
        <w:spacing w:after="0" w:line="240" w:lineRule="auto"/>
        <w:rPr>
          <w:rFonts w:ascii="Arial" w:hAnsi="Arial" w:cs="Arial"/>
        </w:rPr>
      </w:pPr>
      <w:r w:rsidRPr="00E90B2E">
        <w:rPr>
          <w:rFonts w:ascii="Arial" w:hAnsi="Arial" w:cs="Arial"/>
        </w:rPr>
        <w:t>2.  Click on the Privacy Tab and ensure pop-up blocker is turned off.  Turn on Pop-up Blocker should be unchecked</w:t>
      </w:r>
      <w:r>
        <w:rPr>
          <w:rFonts w:ascii="Arial" w:hAnsi="Arial" w:cs="Arial"/>
        </w:rPr>
        <w:t>.</w:t>
      </w:r>
    </w:p>
    <w:p w:rsidR="00F12FA3" w:rsidRDefault="00F12FA3"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2D3D6A" w:rsidRPr="00E90B2E" w:rsidRDefault="002D3D6A" w:rsidP="00F12FA3">
      <w:pPr>
        <w:spacing w:after="0" w:line="240" w:lineRule="auto"/>
        <w:rPr>
          <w:rFonts w:ascii="Arial" w:hAnsi="Arial" w:cs="Arial"/>
        </w:rPr>
      </w:pPr>
    </w:p>
    <w:p w:rsidR="00F12FA3" w:rsidRDefault="00F12FA3" w:rsidP="00915C19">
      <w:pPr>
        <w:jc w:val="cente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F12FA3" w:rsidRPr="00E90B2E" w:rsidRDefault="00F12FA3" w:rsidP="00F12FA3">
      <w:pPr>
        <w:rPr>
          <w:rFonts w:ascii="Arial" w:hAnsi="Arial" w:cs="Arial"/>
        </w:rPr>
      </w:pPr>
      <w:r w:rsidRPr="00E90B2E">
        <w:rPr>
          <w:rFonts w:ascii="Arial" w:hAnsi="Arial" w:cs="Arial"/>
        </w:rPr>
        <w:lastRenderedPageBreak/>
        <w:t>3.  Click on the Advanced Button</w:t>
      </w:r>
    </w:p>
    <w:p w:rsidR="00F12FA3" w:rsidRDefault="00F12FA3" w:rsidP="002D3D6A">
      <w:pPr>
        <w:jc w:val="right"/>
      </w:pPr>
      <w:r>
        <w:rPr>
          <w:noProof/>
        </w:rPr>
        <w:drawing>
          <wp:inline distT="0" distB="0" distL="0" distR="0" wp14:anchorId="4BF3F800" wp14:editId="697E07B7">
            <wp:extent cx="3118003" cy="3987800"/>
            <wp:effectExtent l="0" t="0" r="6350" b="0"/>
            <wp:docPr id="3" name="Picture 3" descr="C:\Users\NATHAN~1.SIS\AppData\Local\Temp\1\SNAGHTML4e6ddb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N~1.SIS\AppData\Local\Temp\1\SNAGHTML4e6ddb4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18351" cy="3988245"/>
                    </a:xfrm>
                    <a:prstGeom prst="rect">
                      <a:avLst/>
                    </a:prstGeom>
                    <a:noFill/>
                    <a:ln>
                      <a:noFill/>
                    </a:ln>
                  </pic:spPr>
                </pic:pic>
              </a:graphicData>
            </a:graphic>
          </wp:inline>
        </w:drawing>
      </w:r>
    </w:p>
    <w:p w:rsidR="002D3D6A" w:rsidRDefault="002D3D6A" w:rsidP="00915C19">
      <w:pPr>
        <w:jc w:val="center"/>
      </w:pPr>
    </w:p>
    <w:p w:rsidR="002D3D6A" w:rsidRDefault="002D3D6A" w:rsidP="00915C19">
      <w:pPr>
        <w:jc w:val="center"/>
      </w:pPr>
    </w:p>
    <w:p w:rsidR="00F12FA3" w:rsidRPr="00E90B2E" w:rsidRDefault="002D3D6A" w:rsidP="00F12FA3">
      <w:pPr>
        <w:rPr>
          <w:rFonts w:ascii="Arial" w:hAnsi="Arial" w:cs="Arial"/>
        </w:rPr>
      </w:pPr>
      <w:r>
        <w:rPr>
          <w:noProof/>
        </w:rPr>
        <w:drawing>
          <wp:anchor distT="0" distB="0" distL="114300" distR="114300" simplePos="0" relativeHeight="251662336" behindDoc="1" locked="0" layoutInCell="1" allowOverlap="1" wp14:anchorId="2053049C" wp14:editId="2BE49F87">
            <wp:simplePos x="0" y="0"/>
            <wp:positionH relativeFrom="column">
              <wp:posOffset>3321050</wp:posOffset>
            </wp:positionH>
            <wp:positionV relativeFrom="paragraph">
              <wp:posOffset>46990</wp:posOffset>
            </wp:positionV>
            <wp:extent cx="3145790" cy="2497455"/>
            <wp:effectExtent l="0" t="0" r="0" b="0"/>
            <wp:wrapThrough wrapText="bothSides">
              <wp:wrapPolygon edited="0">
                <wp:start x="0" y="0"/>
                <wp:lineTo x="0" y="21419"/>
                <wp:lineTo x="21452" y="21419"/>
                <wp:lineTo x="21452" y="0"/>
                <wp:lineTo x="0" y="0"/>
              </wp:wrapPolygon>
            </wp:wrapThrough>
            <wp:docPr id="4" name="Picture 4" descr="C:\Users\NATHAN~1.SIS\AppData\Local\Temp\1\SNAGHTML4e874e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1.SIS\AppData\Local\Temp\1\SNAGHTML4e874e2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5790" cy="249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A3" w:rsidRPr="00E90B2E">
        <w:rPr>
          <w:rFonts w:ascii="Arial" w:hAnsi="Arial" w:cs="Arial"/>
        </w:rPr>
        <w:t>4.  Verify the following settings:</w:t>
      </w:r>
    </w:p>
    <w:p w:rsidR="00F12FA3" w:rsidRDefault="00F12FA3" w:rsidP="00F12FA3">
      <w:pPr>
        <w:spacing w:after="0" w:line="240" w:lineRule="auto"/>
        <w:rPr>
          <w:rFonts w:ascii="Arial" w:hAnsi="Arial" w:cs="Arial"/>
        </w:rPr>
      </w:pPr>
      <w:r w:rsidRPr="00E90B2E">
        <w:rPr>
          <w:rFonts w:ascii="Arial" w:hAnsi="Arial" w:cs="Arial"/>
        </w:rPr>
        <w:t>Override automatic cookie handling – Unchecked</w:t>
      </w:r>
    </w:p>
    <w:p w:rsidR="002D3D6A" w:rsidRPr="00E90B2E" w:rsidRDefault="002D3D6A" w:rsidP="00F12FA3">
      <w:pPr>
        <w:spacing w:after="0" w:line="240" w:lineRule="auto"/>
        <w:rPr>
          <w:rFonts w:ascii="Arial" w:hAnsi="Arial" w:cs="Arial"/>
        </w:rPr>
      </w:pPr>
    </w:p>
    <w:p w:rsidR="00F12FA3" w:rsidRDefault="00F12FA3" w:rsidP="00F12FA3">
      <w:pPr>
        <w:spacing w:after="0" w:line="240" w:lineRule="auto"/>
        <w:rPr>
          <w:rFonts w:ascii="Arial" w:hAnsi="Arial" w:cs="Arial"/>
        </w:rPr>
      </w:pPr>
      <w:r w:rsidRPr="00E90B2E">
        <w:rPr>
          <w:rFonts w:ascii="Arial" w:hAnsi="Arial" w:cs="Arial"/>
        </w:rPr>
        <w:t>First-party Cookies and Third-party Cook</w:t>
      </w:r>
      <w:r w:rsidR="002D3D6A">
        <w:rPr>
          <w:rFonts w:ascii="Arial" w:hAnsi="Arial" w:cs="Arial"/>
        </w:rPr>
        <w:t>i</w:t>
      </w:r>
      <w:r w:rsidRPr="00E90B2E">
        <w:rPr>
          <w:rFonts w:ascii="Arial" w:hAnsi="Arial" w:cs="Arial"/>
        </w:rPr>
        <w:t>es on Accept</w:t>
      </w:r>
    </w:p>
    <w:p w:rsidR="002D3D6A" w:rsidRPr="00E90B2E" w:rsidRDefault="002D3D6A" w:rsidP="00F12FA3">
      <w:pPr>
        <w:spacing w:after="0" w:line="240" w:lineRule="auto"/>
        <w:rPr>
          <w:rFonts w:ascii="Arial" w:hAnsi="Arial" w:cs="Arial"/>
        </w:rPr>
      </w:pPr>
    </w:p>
    <w:p w:rsidR="00F12FA3" w:rsidRPr="00E90B2E" w:rsidRDefault="00F12FA3" w:rsidP="00F12FA3">
      <w:pPr>
        <w:spacing w:after="0" w:line="240" w:lineRule="auto"/>
        <w:rPr>
          <w:rFonts w:ascii="Arial" w:hAnsi="Arial" w:cs="Arial"/>
        </w:rPr>
      </w:pPr>
      <w:r w:rsidRPr="00E90B2E">
        <w:rPr>
          <w:rFonts w:ascii="Arial" w:hAnsi="Arial" w:cs="Arial"/>
        </w:rPr>
        <w:t>Always allow session cookies – Unchecked</w:t>
      </w:r>
    </w:p>
    <w:p w:rsidR="002D3D6A" w:rsidRDefault="002D3D6A" w:rsidP="00F12FA3">
      <w:pPr>
        <w:spacing w:after="0" w:line="240" w:lineRule="auto"/>
        <w:rPr>
          <w:rFonts w:ascii="Arial" w:hAnsi="Arial" w:cs="Arial"/>
        </w:rPr>
      </w:pPr>
    </w:p>
    <w:p w:rsidR="00F12FA3" w:rsidRPr="00E90B2E" w:rsidRDefault="00F12FA3" w:rsidP="00F12FA3">
      <w:pPr>
        <w:spacing w:after="0" w:line="240" w:lineRule="auto"/>
        <w:rPr>
          <w:rFonts w:ascii="Arial" w:hAnsi="Arial" w:cs="Arial"/>
        </w:rPr>
      </w:pPr>
      <w:r w:rsidRPr="00E90B2E">
        <w:rPr>
          <w:rFonts w:ascii="Arial" w:hAnsi="Arial" w:cs="Arial"/>
        </w:rPr>
        <w:t>Click OK</w:t>
      </w:r>
    </w:p>
    <w:p w:rsidR="00F12FA3" w:rsidRDefault="00F12FA3" w:rsidP="00F12FA3">
      <w:pPr>
        <w:spacing w:after="0" w:line="240" w:lineRule="auto"/>
      </w:pPr>
    </w:p>
    <w:p w:rsidR="00F12FA3" w:rsidRDefault="00F12FA3"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F12FA3" w:rsidRPr="00E90B2E" w:rsidRDefault="002D3D6A" w:rsidP="00F12FA3">
      <w:pPr>
        <w:rPr>
          <w:rFonts w:ascii="Arial" w:hAnsi="Arial" w:cs="Arial"/>
        </w:rPr>
      </w:pPr>
      <w:r>
        <w:rPr>
          <w:noProof/>
        </w:rPr>
        <w:lastRenderedPageBreak/>
        <w:drawing>
          <wp:anchor distT="0" distB="0" distL="114300" distR="114300" simplePos="0" relativeHeight="251665408" behindDoc="1" locked="0" layoutInCell="1" allowOverlap="1" wp14:anchorId="0C21FC94" wp14:editId="0EE35EEF">
            <wp:simplePos x="0" y="0"/>
            <wp:positionH relativeFrom="column">
              <wp:posOffset>3353435</wp:posOffset>
            </wp:positionH>
            <wp:positionV relativeFrom="paragraph">
              <wp:posOffset>-479425</wp:posOffset>
            </wp:positionV>
            <wp:extent cx="3084830" cy="3945255"/>
            <wp:effectExtent l="0" t="0" r="1270" b="0"/>
            <wp:wrapThrough wrapText="bothSides">
              <wp:wrapPolygon edited="0">
                <wp:start x="0" y="0"/>
                <wp:lineTo x="0" y="21485"/>
                <wp:lineTo x="21476" y="21485"/>
                <wp:lineTo x="21476" y="0"/>
                <wp:lineTo x="0" y="0"/>
              </wp:wrapPolygon>
            </wp:wrapThrough>
            <wp:docPr id="5" name="Picture 5" descr="C:\Users\NATHAN~1.SIS\AppData\Local\Temp\1\SNAGHTML4e9fc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HAN~1.SIS\AppData\Local\Temp\1\SNAGHTML4e9fc16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84830" cy="394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A3" w:rsidRPr="00E90B2E">
        <w:rPr>
          <w:rFonts w:ascii="Arial" w:hAnsi="Arial" w:cs="Arial"/>
        </w:rPr>
        <w:t xml:space="preserve">5.  Click on the </w:t>
      </w:r>
      <w:proofErr w:type="gramStart"/>
      <w:r w:rsidR="00F12FA3" w:rsidRPr="00E90B2E">
        <w:rPr>
          <w:rFonts w:ascii="Arial" w:hAnsi="Arial" w:cs="Arial"/>
        </w:rPr>
        <w:t>Advanced</w:t>
      </w:r>
      <w:proofErr w:type="gramEnd"/>
      <w:r w:rsidR="00F12FA3" w:rsidRPr="00E90B2E">
        <w:rPr>
          <w:rFonts w:ascii="Arial" w:hAnsi="Arial" w:cs="Arial"/>
        </w:rPr>
        <w:t xml:space="preserve"> tab and verify the following settings</w:t>
      </w:r>
    </w:p>
    <w:p w:rsidR="00F12FA3" w:rsidRPr="00E90B2E" w:rsidRDefault="00F12FA3" w:rsidP="00F12FA3">
      <w:pPr>
        <w:rPr>
          <w:rFonts w:ascii="Arial" w:hAnsi="Arial" w:cs="Arial"/>
        </w:rPr>
      </w:pPr>
      <w:r w:rsidRPr="00E90B2E">
        <w:rPr>
          <w:rFonts w:ascii="Arial" w:hAnsi="Arial" w:cs="Arial"/>
        </w:rPr>
        <w:t>HTTP 1.1 Settings</w:t>
      </w:r>
    </w:p>
    <w:p w:rsidR="00F12FA3" w:rsidRPr="00E90B2E" w:rsidRDefault="00F12FA3" w:rsidP="00F12FA3">
      <w:pPr>
        <w:rPr>
          <w:rFonts w:ascii="Arial" w:hAnsi="Arial" w:cs="Arial"/>
        </w:rPr>
      </w:pPr>
      <w:r w:rsidRPr="00E90B2E">
        <w:rPr>
          <w:rFonts w:ascii="Arial" w:hAnsi="Arial" w:cs="Arial"/>
        </w:rPr>
        <w:t>HTTP 1.1 and HTTP 1.1 through proxy connections – Checked</w:t>
      </w:r>
    </w:p>
    <w:p w:rsidR="00F12FA3" w:rsidRPr="00E90B2E" w:rsidRDefault="00F12FA3" w:rsidP="00F12FA3">
      <w:pPr>
        <w:jc w:val="center"/>
        <w:rPr>
          <w:rFonts w:ascii="Arial" w:hAnsi="Arial" w:cs="Arial"/>
          <w:b/>
          <w:i/>
        </w:rPr>
      </w:pPr>
      <w:r w:rsidRPr="00E90B2E">
        <w:rPr>
          <w:rFonts w:ascii="Arial" w:hAnsi="Arial" w:cs="Arial"/>
          <w:b/>
          <w:i/>
        </w:rPr>
        <w:t>If there is a third checkbox option under this setting ensure it is Unchecked</w:t>
      </w:r>
    </w:p>
    <w:p w:rsidR="00F12FA3" w:rsidRDefault="00F12FA3"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Default="002D3D6A" w:rsidP="002D3D6A">
      <w:pPr>
        <w:rPr>
          <w:rFonts w:ascii="Arial" w:hAnsi="Arial" w:cs="Arial"/>
        </w:rPr>
      </w:pPr>
      <w:r>
        <w:rPr>
          <w:noProof/>
        </w:rPr>
        <w:drawing>
          <wp:anchor distT="0" distB="0" distL="114300" distR="114300" simplePos="0" relativeHeight="251666432" behindDoc="1" locked="0" layoutInCell="1" allowOverlap="1" wp14:anchorId="29B35838" wp14:editId="604C2CE4">
            <wp:simplePos x="0" y="0"/>
            <wp:positionH relativeFrom="column">
              <wp:posOffset>3302000</wp:posOffset>
            </wp:positionH>
            <wp:positionV relativeFrom="paragraph">
              <wp:posOffset>304165</wp:posOffset>
            </wp:positionV>
            <wp:extent cx="2958465" cy="2099310"/>
            <wp:effectExtent l="0" t="0" r="0" b="0"/>
            <wp:wrapThrough wrapText="bothSides">
              <wp:wrapPolygon edited="0">
                <wp:start x="0" y="0"/>
                <wp:lineTo x="0" y="21365"/>
                <wp:lineTo x="21419" y="21365"/>
                <wp:lineTo x="214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958465" cy="2099310"/>
                    </a:xfrm>
                    <a:prstGeom prst="rect">
                      <a:avLst/>
                    </a:prstGeom>
                  </pic:spPr>
                </pic:pic>
              </a:graphicData>
            </a:graphic>
            <wp14:sizeRelH relativeFrom="page">
              <wp14:pctWidth>0</wp14:pctWidth>
            </wp14:sizeRelH>
            <wp14:sizeRelV relativeFrom="page">
              <wp14:pctHeight>0</wp14:pctHeight>
            </wp14:sizeRelV>
          </wp:anchor>
        </w:drawing>
      </w:r>
    </w:p>
    <w:p w:rsidR="00F12FA3" w:rsidRPr="00E90B2E" w:rsidRDefault="002D3D6A" w:rsidP="002D3D6A">
      <w:pPr>
        <w:rPr>
          <w:rFonts w:ascii="Arial" w:hAnsi="Arial" w:cs="Arial"/>
        </w:rPr>
      </w:pPr>
      <w:r>
        <w:rPr>
          <w:rFonts w:ascii="Arial" w:hAnsi="Arial" w:cs="Arial"/>
        </w:rPr>
        <w:t xml:space="preserve">6. </w:t>
      </w:r>
      <w:r w:rsidR="00F12FA3" w:rsidRPr="00E90B2E">
        <w:rPr>
          <w:rFonts w:ascii="Arial" w:hAnsi="Arial" w:cs="Arial"/>
        </w:rPr>
        <w:t>Security</w:t>
      </w:r>
    </w:p>
    <w:p w:rsidR="00F12FA3" w:rsidRPr="00E90B2E" w:rsidRDefault="00F12FA3" w:rsidP="00F12FA3">
      <w:pPr>
        <w:rPr>
          <w:rFonts w:ascii="Arial" w:hAnsi="Arial" w:cs="Arial"/>
        </w:rPr>
      </w:pPr>
      <w:r w:rsidRPr="00E90B2E">
        <w:rPr>
          <w:rFonts w:ascii="Arial" w:hAnsi="Arial" w:cs="Arial"/>
        </w:rPr>
        <w:t>Do not save encrypted pages to disk – Unchecked</w:t>
      </w:r>
    </w:p>
    <w:p w:rsidR="00F12FA3" w:rsidRDefault="00F12FA3" w:rsidP="00F12FA3">
      <w:pPr>
        <w:jc w:val="center"/>
      </w:pPr>
    </w:p>
    <w:p w:rsidR="002D3D6A" w:rsidRDefault="00F12FA3" w:rsidP="00915C19">
      <w:pPr>
        <w:spacing w:line="240" w:lineRule="auto"/>
        <w:rPr>
          <w:rFonts w:ascii="Arial" w:hAnsi="Arial" w:cs="Arial"/>
        </w:rPr>
      </w:pPr>
      <w:r w:rsidRPr="00E90B2E">
        <w:rPr>
          <w:rFonts w:ascii="Arial" w:hAnsi="Arial" w:cs="Arial"/>
        </w:rPr>
        <w:tab/>
      </w:r>
      <w:r w:rsidRPr="00E90B2E">
        <w:rPr>
          <w:rFonts w:ascii="Arial" w:hAnsi="Arial" w:cs="Arial"/>
        </w:rPr>
        <w:tab/>
      </w:r>
    </w:p>
    <w:p w:rsidR="002D3D6A" w:rsidRDefault="002D3D6A" w:rsidP="00915C19">
      <w:pPr>
        <w:spacing w:line="240" w:lineRule="auto"/>
        <w:rPr>
          <w:rFonts w:ascii="Arial" w:hAnsi="Arial" w:cs="Arial"/>
        </w:rPr>
      </w:pPr>
    </w:p>
    <w:p w:rsidR="002D3D6A" w:rsidRDefault="002D3D6A" w:rsidP="00915C19">
      <w:pPr>
        <w:spacing w:line="240" w:lineRule="auto"/>
        <w:rPr>
          <w:rFonts w:ascii="Arial" w:hAnsi="Arial" w:cs="Arial"/>
        </w:rPr>
      </w:pPr>
    </w:p>
    <w:p w:rsidR="002D3D6A" w:rsidRDefault="002D3D6A" w:rsidP="00915C19">
      <w:pPr>
        <w:spacing w:line="240" w:lineRule="auto"/>
        <w:rPr>
          <w:rFonts w:ascii="Arial" w:hAnsi="Arial" w:cs="Arial"/>
        </w:rPr>
      </w:pPr>
    </w:p>
    <w:p w:rsidR="002D3D6A" w:rsidRDefault="002D3D6A" w:rsidP="00915C19">
      <w:pPr>
        <w:spacing w:line="240" w:lineRule="auto"/>
        <w:rPr>
          <w:rFonts w:ascii="Arial" w:hAnsi="Arial" w:cs="Arial"/>
        </w:rPr>
      </w:pPr>
    </w:p>
    <w:p w:rsidR="00F12FA3" w:rsidRPr="00E90B2E" w:rsidRDefault="002D3D6A" w:rsidP="00915C19">
      <w:pPr>
        <w:spacing w:line="240" w:lineRule="auto"/>
        <w:rPr>
          <w:rFonts w:ascii="Arial" w:hAnsi="Arial" w:cs="Arial"/>
        </w:rPr>
      </w:pPr>
      <w:r>
        <w:rPr>
          <w:noProof/>
        </w:rPr>
        <w:drawing>
          <wp:anchor distT="0" distB="0" distL="114300" distR="114300" simplePos="0" relativeHeight="251659264" behindDoc="1" locked="0" layoutInCell="1" allowOverlap="1" wp14:anchorId="32DE315B" wp14:editId="11184B2D">
            <wp:simplePos x="0" y="0"/>
            <wp:positionH relativeFrom="column">
              <wp:posOffset>3562985</wp:posOffset>
            </wp:positionH>
            <wp:positionV relativeFrom="paragraph">
              <wp:posOffset>90170</wp:posOffset>
            </wp:positionV>
            <wp:extent cx="2870200" cy="2036445"/>
            <wp:effectExtent l="0" t="0" r="6350" b="1905"/>
            <wp:wrapThrough wrapText="bothSides">
              <wp:wrapPolygon edited="0">
                <wp:start x="0" y="0"/>
                <wp:lineTo x="0" y="21418"/>
                <wp:lineTo x="21504" y="21418"/>
                <wp:lineTo x="215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870200" cy="20364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7. </w:t>
      </w:r>
      <w:r w:rsidR="00F12FA3" w:rsidRPr="00E90B2E">
        <w:rPr>
          <w:rFonts w:ascii="Arial" w:hAnsi="Arial" w:cs="Arial"/>
        </w:rPr>
        <w:t>Use SSL 2.0 – Unchecked</w:t>
      </w:r>
    </w:p>
    <w:p w:rsidR="00F12FA3" w:rsidRPr="00E90B2E" w:rsidRDefault="00F12FA3" w:rsidP="00915C19">
      <w:pPr>
        <w:spacing w:line="240" w:lineRule="auto"/>
        <w:rPr>
          <w:rFonts w:ascii="Arial" w:hAnsi="Arial" w:cs="Arial"/>
        </w:rPr>
      </w:pPr>
      <w:r w:rsidRPr="00E90B2E">
        <w:rPr>
          <w:rFonts w:ascii="Arial" w:hAnsi="Arial" w:cs="Arial"/>
        </w:rPr>
        <w:tab/>
      </w:r>
      <w:r w:rsidRPr="00E90B2E">
        <w:rPr>
          <w:rFonts w:ascii="Arial" w:hAnsi="Arial" w:cs="Arial"/>
        </w:rPr>
        <w:tab/>
        <w:t>Use SSL 3.0 – Checked</w:t>
      </w:r>
    </w:p>
    <w:p w:rsidR="00F12FA3" w:rsidRPr="00E90B2E" w:rsidRDefault="00F12FA3" w:rsidP="00915C19">
      <w:pPr>
        <w:spacing w:line="240" w:lineRule="auto"/>
        <w:rPr>
          <w:rFonts w:ascii="Arial" w:hAnsi="Arial" w:cs="Arial"/>
        </w:rPr>
      </w:pPr>
      <w:r w:rsidRPr="00E90B2E">
        <w:rPr>
          <w:rFonts w:ascii="Arial" w:hAnsi="Arial" w:cs="Arial"/>
        </w:rPr>
        <w:tab/>
      </w:r>
      <w:r w:rsidRPr="00E90B2E">
        <w:rPr>
          <w:rFonts w:ascii="Arial" w:hAnsi="Arial" w:cs="Arial"/>
        </w:rPr>
        <w:tab/>
        <w:t>Use TLS 1.0 – Checked</w:t>
      </w:r>
    </w:p>
    <w:p w:rsidR="00F12FA3" w:rsidRPr="00E90B2E" w:rsidRDefault="00F12FA3" w:rsidP="00915C19">
      <w:pPr>
        <w:spacing w:line="240" w:lineRule="auto"/>
        <w:rPr>
          <w:rFonts w:ascii="Arial" w:hAnsi="Arial" w:cs="Arial"/>
        </w:rPr>
      </w:pPr>
      <w:r w:rsidRPr="00E90B2E">
        <w:rPr>
          <w:rFonts w:ascii="Arial" w:hAnsi="Arial" w:cs="Arial"/>
        </w:rPr>
        <w:tab/>
      </w:r>
      <w:r w:rsidRPr="00E90B2E">
        <w:rPr>
          <w:rFonts w:ascii="Arial" w:hAnsi="Arial" w:cs="Arial"/>
        </w:rPr>
        <w:tab/>
        <w:t>Use TSL 1.1 – Unchecked</w:t>
      </w:r>
    </w:p>
    <w:p w:rsidR="00F12FA3" w:rsidRPr="00E90B2E" w:rsidRDefault="00F12FA3" w:rsidP="00915C19">
      <w:pPr>
        <w:spacing w:line="240" w:lineRule="auto"/>
        <w:rPr>
          <w:rFonts w:ascii="Arial" w:hAnsi="Arial" w:cs="Arial"/>
        </w:rPr>
      </w:pPr>
      <w:r w:rsidRPr="00E90B2E">
        <w:rPr>
          <w:rFonts w:ascii="Arial" w:hAnsi="Arial" w:cs="Arial"/>
        </w:rPr>
        <w:tab/>
      </w:r>
      <w:r w:rsidRPr="00E90B2E">
        <w:rPr>
          <w:rFonts w:ascii="Arial" w:hAnsi="Arial" w:cs="Arial"/>
        </w:rPr>
        <w:tab/>
        <w:t>Use TLS 1.2 - Unchecked</w:t>
      </w:r>
    </w:p>
    <w:p w:rsidR="00F12FA3" w:rsidRDefault="00F12FA3" w:rsidP="00F12FA3">
      <w:pPr>
        <w:jc w:val="center"/>
      </w:pPr>
    </w:p>
    <w:p w:rsidR="00F12FA3" w:rsidRDefault="00F12FA3" w:rsidP="00F12FA3">
      <w:pPr>
        <w:spacing w:after="0" w:line="240" w:lineRule="auto"/>
        <w:rPr>
          <w:rFonts w:ascii="Arial" w:hAnsi="Arial" w:cs="Arial"/>
        </w:rPr>
      </w:pPr>
    </w:p>
    <w:p w:rsidR="002D3D6A" w:rsidRDefault="002D3D6A" w:rsidP="00F12FA3">
      <w:pPr>
        <w:spacing w:after="0" w:line="240" w:lineRule="auto"/>
        <w:rPr>
          <w:rFonts w:ascii="Arial" w:hAnsi="Arial" w:cs="Arial"/>
        </w:rPr>
      </w:pPr>
    </w:p>
    <w:p w:rsidR="00F12FA3" w:rsidRPr="00E90B2E" w:rsidRDefault="002D3D6A" w:rsidP="00F12FA3">
      <w:pPr>
        <w:spacing w:after="0" w:line="240" w:lineRule="auto"/>
        <w:rPr>
          <w:rFonts w:ascii="Arial" w:hAnsi="Arial" w:cs="Arial"/>
        </w:rPr>
      </w:pPr>
      <w:r>
        <w:rPr>
          <w:noProof/>
        </w:rPr>
        <w:lastRenderedPageBreak/>
        <w:drawing>
          <wp:anchor distT="0" distB="0" distL="114300" distR="114300" simplePos="0" relativeHeight="251658240" behindDoc="1" locked="0" layoutInCell="1" allowOverlap="1" wp14:anchorId="305E4E08" wp14:editId="2CE44DFE">
            <wp:simplePos x="0" y="0"/>
            <wp:positionH relativeFrom="column">
              <wp:posOffset>2865120</wp:posOffset>
            </wp:positionH>
            <wp:positionV relativeFrom="paragraph">
              <wp:posOffset>-233680</wp:posOffset>
            </wp:positionV>
            <wp:extent cx="3124200" cy="2747010"/>
            <wp:effectExtent l="0" t="0" r="0" b="0"/>
            <wp:wrapThrough wrapText="bothSides">
              <wp:wrapPolygon edited="0">
                <wp:start x="0" y="0"/>
                <wp:lineTo x="0" y="21420"/>
                <wp:lineTo x="21468" y="21420"/>
                <wp:lineTo x="2146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3124200" cy="27470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8</w:t>
      </w:r>
      <w:r w:rsidR="00F12FA3" w:rsidRPr="00E90B2E">
        <w:rPr>
          <w:rFonts w:ascii="Arial" w:hAnsi="Arial" w:cs="Arial"/>
        </w:rPr>
        <w:t>.  With the browser open navigate to Tools &gt; Compatibility View Settings</w:t>
      </w:r>
    </w:p>
    <w:p w:rsidR="00F12FA3" w:rsidRPr="00E90B2E" w:rsidRDefault="00F12FA3" w:rsidP="00F12FA3">
      <w:pPr>
        <w:spacing w:after="0" w:line="240" w:lineRule="auto"/>
        <w:rPr>
          <w:rFonts w:ascii="Arial" w:hAnsi="Arial" w:cs="Arial"/>
        </w:rPr>
      </w:pPr>
      <w:r w:rsidRPr="00E90B2E">
        <w:rPr>
          <w:rFonts w:ascii="Arial" w:hAnsi="Arial" w:cs="Arial"/>
        </w:rPr>
        <w:t xml:space="preserve">  Alt + T &gt; Compatibility View Settings</w:t>
      </w:r>
    </w:p>
    <w:p w:rsidR="00F12FA3" w:rsidRDefault="00F12FA3" w:rsidP="00F12FA3">
      <w:pPr>
        <w:jc w:val="center"/>
      </w:pPr>
    </w:p>
    <w:p w:rsidR="00F12FA3" w:rsidRDefault="00F12FA3"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F12FA3" w:rsidRDefault="002D3D6A" w:rsidP="00F12FA3">
      <w:pPr>
        <w:rPr>
          <w:rFonts w:ascii="Arial" w:hAnsi="Arial" w:cs="Arial"/>
        </w:rPr>
      </w:pPr>
      <w:r>
        <w:rPr>
          <w:noProof/>
        </w:rPr>
        <w:drawing>
          <wp:anchor distT="0" distB="0" distL="114300" distR="114300" simplePos="0" relativeHeight="251661312" behindDoc="1" locked="0" layoutInCell="1" allowOverlap="1" wp14:anchorId="3E2A335E" wp14:editId="74016946">
            <wp:simplePos x="0" y="0"/>
            <wp:positionH relativeFrom="column">
              <wp:posOffset>3537585</wp:posOffset>
            </wp:positionH>
            <wp:positionV relativeFrom="paragraph">
              <wp:posOffset>90170</wp:posOffset>
            </wp:positionV>
            <wp:extent cx="2531110" cy="2936240"/>
            <wp:effectExtent l="0" t="0" r="2540" b="0"/>
            <wp:wrapThrough wrapText="bothSides">
              <wp:wrapPolygon edited="0">
                <wp:start x="0" y="0"/>
                <wp:lineTo x="0" y="21441"/>
                <wp:lineTo x="21459" y="21441"/>
                <wp:lineTo x="21459" y="0"/>
                <wp:lineTo x="0" y="0"/>
              </wp:wrapPolygon>
            </wp:wrapThrough>
            <wp:docPr id="10" name="Picture 10" descr="C:\Users\NATHAN~1.SIS\AppData\Local\Temp\1\SNAGHTML4ec8bb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HAN~1.SIS\AppData\Local\Temp\1\SNAGHTML4ec8bb7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1110" cy="293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FA3" w:rsidRPr="00E90B2E" w:rsidRDefault="002D3D6A" w:rsidP="00F12FA3">
      <w:pPr>
        <w:rPr>
          <w:rFonts w:ascii="Arial" w:hAnsi="Arial" w:cs="Arial"/>
        </w:rPr>
      </w:pPr>
      <w:r>
        <w:rPr>
          <w:rFonts w:ascii="Arial" w:hAnsi="Arial" w:cs="Arial"/>
        </w:rPr>
        <w:t>9</w:t>
      </w:r>
      <w:r w:rsidR="00F12FA3" w:rsidRPr="00E90B2E">
        <w:rPr>
          <w:rFonts w:ascii="Arial" w:hAnsi="Arial" w:cs="Arial"/>
        </w:rPr>
        <w:t xml:space="preserve">.  </w:t>
      </w:r>
      <w:proofErr w:type="gramStart"/>
      <w:r w:rsidR="00F12FA3" w:rsidRPr="00E90B2E">
        <w:rPr>
          <w:rFonts w:ascii="Arial" w:hAnsi="Arial" w:cs="Arial"/>
        </w:rPr>
        <w:t>In</w:t>
      </w:r>
      <w:proofErr w:type="gramEnd"/>
      <w:r w:rsidR="00F12FA3" w:rsidRPr="00E90B2E">
        <w:rPr>
          <w:rFonts w:ascii="Arial" w:hAnsi="Arial" w:cs="Arial"/>
        </w:rPr>
        <w:t xml:space="preserve"> the “Add this website” box type </w:t>
      </w:r>
      <w:r w:rsidR="00F12FA3" w:rsidRPr="00E90B2E">
        <w:rPr>
          <w:rFonts w:ascii="Arial" w:hAnsi="Arial" w:cs="Arial"/>
          <w:b/>
        </w:rPr>
        <w:t>navy.mil</w:t>
      </w:r>
      <w:r w:rsidR="00F12FA3" w:rsidRPr="00E90B2E">
        <w:rPr>
          <w:rFonts w:ascii="Arial" w:hAnsi="Arial" w:cs="Arial"/>
        </w:rPr>
        <w:t xml:space="preserve"> and </w:t>
      </w:r>
      <w:r w:rsidR="00F12FA3" w:rsidRPr="00E90B2E">
        <w:rPr>
          <w:rFonts w:ascii="Arial" w:hAnsi="Arial" w:cs="Arial"/>
          <w:b/>
        </w:rPr>
        <w:t>osd.mil</w:t>
      </w:r>
      <w:r w:rsidR="00F12FA3" w:rsidRPr="00E90B2E">
        <w:rPr>
          <w:rFonts w:ascii="Arial" w:hAnsi="Arial" w:cs="Arial"/>
        </w:rPr>
        <w:t xml:space="preserve"> and click Add.  Put a check in the Display all websites in Compatibility View.</w:t>
      </w:r>
    </w:p>
    <w:p w:rsidR="00F12FA3" w:rsidRDefault="00F12FA3"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Default="002D3D6A" w:rsidP="00915C19">
      <w:pPr>
        <w:jc w:val="center"/>
      </w:pPr>
    </w:p>
    <w:p w:rsidR="002D3D6A" w:rsidRPr="00915C19" w:rsidRDefault="002D3D6A" w:rsidP="002D3D6A">
      <w:pPr>
        <w:jc w:val="center"/>
      </w:pPr>
      <w:r>
        <w:rPr>
          <w:noProof/>
        </w:rPr>
        <w:drawing>
          <wp:anchor distT="0" distB="0" distL="114300" distR="114300" simplePos="0" relativeHeight="251660288" behindDoc="1" locked="0" layoutInCell="1" allowOverlap="1" wp14:anchorId="7963CF98" wp14:editId="051FE84B">
            <wp:simplePos x="0" y="0"/>
            <wp:positionH relativeFrom="column">
              <wp:posOffset>3326765</wp:posOffset>
            </wp:positionH>
            <wp:positionV relativeFrom="paragraph">
              <wp:posOffset>251460</wp:posOffset>
            </wp:positionV>
            <wp:extent cx="2740025" cy="2414905"/>
            <wp:effectExtent l="0" t="0" r="3175" b="4445"/>
            <wp:wrapThrough wrapText="bothSides">
              <wp:wrapPolygon edited="0">
                <wp:start x="0" y="0"/>
                <wp:lineTo x="0" y="21469"/>
                <wp:lineTo x="21475" y="21469"/>
                <wp:lineTo x="2147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740025" cy="2414905"/>
                    </a:xfrm>
                    <a:prstGeom prst="rect">
                      <a:avLst/>
                    </a:prstGeom>
                  </pic:spPr>
                </pic:pic>
              </a:graphicData>
            </a:graphic>
            <wp14:sizeRelH relativeFrom="page">
              <wp14:pctWidth>0</wp14:pctWidth>
            </wp14:sizeRelH>
            <wp14:sizeRelV relativeFrom="page">
              <wp14:pctHeight>0</wp14:pctHeight>
            </wp14:sizeRelV>
          </wp:anchor>
        </w:drawing>
      </w:r>
    </w:p>
    <w:p w:rsidR="002D3D6A" w:rsidRDefault="00F12FA3" w:rsidP="00F12FA3">
      <w:pPr>
        <w:pStyle w:val="ListParagraph"/>
        <w:numPr>
          <w:ilvl w:val="0"/>
          <w:numId w:val="13"/>
        </w:numPr>
        <w:rPr>
          <w:rFonts w:ascii="Arial" w:hAnsi="Arial" w:cs="Arial"/>
        </w:rPr>
      </w:pPr>
      <w:r w:rsidRPr="002D3D6A">
        <w:rPr>
          <w:rFonts w:ascii="Arial" w:hAnsi="Arial" w:cs="Arial"/>
        </w:rPr>
        <w:t>Click close and refresh the browser and attempt to log into NROWS/DTS</w:t>
      </w:r>
      <w:r w:rsidR="002D3D6A">
        <w:rPr>
          <w:rFonts w:ascii="Arial" w:hAnsi="Arial" w:cs="Arial"/>
        </w:rPr>
        <w:t>. IF THIS DOES NOT WORK, t</w:t>
      </w:r>
      <w:r w:rsidRPr="002D3D6A">
        <w:rPr>
          <w:rFonts w:ascii="Arial" w:hAnsi="Arial" w:cs="Arial"/>
        </w:rPr>
        <w:t>o return all settings to default settings</w:t>
      </w:r>
      <w:r w:rsidR="002D3D6A">
        <w:rPr>
          <w:rFonts w:ascii="Arial" w:hAnsi="Arial" w:cs="Arial"/>
        </w:rPr>
        <w:t>:</w:t>
      </w:r>
    </w:p>
    <w:p w:rsidR="002D3D6A" w:rsidRDefault="002D3D6A" w:rsidP="002D3D6A">
      <w:pPr>
        <w:pStyle w:val="ListParagraph"/>
        <w:ind w:left="360"/>
        <w:rPr>
          <w:rFonts w:ascii="Arial" w:hAnsi="Arial" w:cs="Arial"/>
        </w:rPr>
      </w:pPr>
    </w:p>
    <w:p w:rsidR="00F12FA3" w:rsidRPr="002D3D6A" w:rsidRDefault="00F12FA3" w:rsidP="002D3D6A">
      <w:pPr>
        <w:pStyle w:val="ListParagraph"/>
        <w:ind w:left="360"/>
        <w:rPr>
          <w:rFonts w:ascii="Arial" w:hAnsi="Arial" w:cs="Arial"/>
        </w:rPr>
      </w:pPr>
      <w:r w:rsidRPr="002D3D6A">
        <w:rPr>
          <w:rFonts w:ascii="Arial" w:hAnsi="Arial" w:cs="Arial"/>
        </w:rPr>
        <w:t xml:space="preserve"> </w:t>
      </w:r>
      <w:proofErr w:type="gramStart"/>
      <w:r w:rsidRPr="002D3D6A">
        <w:rPr>
          <w:rFonts w:ascii="Arial" w:hAnsi="Arial" w:cs="Arial"/>
        </w:rPr>
        <w:t>navigate</w:t>
      </w:r>
      <w:proofErr w:type="gramEnd"/>
      <w:r w:rsidRPr="002D3D6A">
        <w:rPr>
          <w:rFonts w:ascii="Arial" w:hAnsi="Arial" w:cs="Arial"/>
        </w:rPr>
        <w:t xml:space="preserve"> to Tools &gt; Internet Options</w:t>
      </w: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2D3D6A" w:rsidRDefault="002D3D6A" w:rsidP="00F12FA3">
      <w:pPr>
        <w:rPr>
          <w:rFonts w:ascii="Arial" w:hAnsi="Arial" w:cs="Arial"/>
        </w:rPr>
      </w:pPr>
    </w:p>
    <w:p w:rsidR="00F12FA3" w:rsidRPr="00166E5A" w:rsidRDefault="002D3D6A" w:rsidP="00166E5A">
      <w:pPr>
        <w:pStyle w:val="ListParagraph"/>
        <w:numPr>
          <w:ilvl w:val="0"/>
          <w:numId w:val="13"/>
        </w:numPr>
        <w:rPr>
          <w:rFonts w:ascii="Arial" w:hAnsi="Arial" w:cs="Arial"/>
        </w:rPr>
      </w:pPr>
      <w:r>
        <w:rPr>
          <w:noProof/>
        </w:rPr>
        <w:lastRenderedPageBreak/>
        <w:drawing>
          <wp:anchor distT="0" distB="0" distL="114300" distR="114300" simplePos="0" relativeHeight="251667456" behindDoc="1" locked="0" layoutInCell="1" allowOverlap="1" wp14:anchorId="133D6924" wp14:editId="35F735FD">
            <wp:simplePos x="0" y="0"/>
            <wp:positionH relativeFrom="column">
              <wp:posOffset>3359785</wp:posOffset>
            </wp:positionH>
            <wp:positionV relativeFrom="paragraph">
              <wp:posOffset>-439420</wp:posOffset>
            </wp:positionV>
            <wp:extent cx="2713990" cy="3470910"/>
            <wp:effectExtent l="0" t="0" r="0" b="0"/>
            <wp:wrapThrough wrapText="bothSides">
              <wp:wrapPolygon edited="0">
                <wp:start x="0" y="0"/>
                <wp:lineTo x="0" y="21458"/>
                <wp:lineTo x="21378" y="21458"/>
                <wp:lineTo x="21378" y="0"/>
                <wp:lineTo x="0" y="0"/>
              </wp:wrapPolygon>
            </wp:wrapThrough>
            <wp:docPr id="13" name="Picture 13" descr="C:\Users\NATHAN~1.SIS\AppData\Local\Temp\1\SNAGHTML4ee63a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HAN~1.SIS\AppData\Local\Temp\1\SNAGHTML4ee63ab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13990" cy="347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A3" w:rsidRPr="00166E5A">
        <w:rPr>
          <w:rFonts w:ascii="Arial" w:hAnsi="Arial" w:cs="Arial"/>
        </w:rPr>
        <w:t>Select Advanced Tab and clock the Reset button under “Reset Internet Explorer settings”</w:t>
      </w:r>
    </w:p>
    <w:p w:rsidR="00F12FA3" w:rsidRDefault="00F12FA3" w:rsidP="00F12FA3">
      <w:pPr>
        <w:rPr>
          <w:rFonts w:ascii="Arial" w:hAnsi="Arial" w:cs="Arial"/>
        </w:rPr>
      </w:pPr>
    </w:p>
    <w:p w:rsidR="00F12FA3" w:rsidRDefault="00F12FA3" w:rsidP="00F12FA3">
      <w:pPr>
        <w:jc w:val="center"/>
        <w:rPr>
          <w:rFonts w:ascii="Arial" w:hAnsi="Arial" w:cs="Arial"/>
        </w:rPr>
      </w:pPr>
    </w:p>
    <w:p w:rsidR="002D3D6A" w:rsidRDefault="002D3D6A" w:rsidP="00F12FA3">
      <w:pPr>
        <w:jc w:val="center"/>
        <w:rPr>
          <w:rFonts w:ascii="Arial" w:hAnsi="Arial" w:cs="Arial"/>
        </w:rPr>
      </w:pPr>
    </w:p>
    <w:p w:rsidR="002D3D6A" w:rsidRDefault="002D3D6A" w:rsidP="00F12FA3">
      <w:pPr>
        <w:jc w:val="center"/>
        <w:rPr>
          <w:rFonts w:ascii="Arial" w:hAnsi="Arial" w:cs="Arial"/>
        </w:rPr>
      </w:pPr>
    </w:p>
    <w:p w:rsidR="002D3D6A" w:rsidRDefault="002D3D6A" w:rsidP="00F12FA3">
      <w:pPr>
        <w:jc w:val="center"/>
        <w:rPr>
          <w:rFonts w:ascii="Arial" w:hAnsi="Arial" w:cs="Arial"/>
        </w:rPr>
      </w:pPr>
    </w:p>
    <w:p w:rsidR="002D3D6A" w:rsidRDefault="002D3D6A" w:rsidP="00F12FA3">
      <w:pPr>
        <w:jc w:val="center"/>
        <w:rPr>
          <w:rFonts w:ascii="Arial" w:hAnsi="Arial" w:cs="Arial"/>
        </w:rPr>
      </w:pPr>
    </w:p>
    <w:p w:rsidR="002D3D6A" w:rsidRDefault="002D3D6A" w:rsidP="00F12FA3">
      <w:pPr>
        <w:jc w:val="center"/>
        <w:rPr>
          <w:rFonts w:ascii="Arial" w:hAnsi="Arial" w:cs="Arial"/>
        </w:rPr>
      </w:pPr>
    </w:p>
    <w:p w:rsidR="002D3D6A" w:rsidRDefault="002D3D6A" w:rsidP="00F12FA3">
      <w:pPr>
        <w:jc w:val="center"/>
        <w:rPr>
          <w:rFonts w:ascii="Arial" w:hAnsi="Arial" w:cs="Arial"/>
        </w:rPr>
      </w:pPr>
    </w:p>
    <w:p w:rsidR="00573AE9" w:rsidRDefault="00573AE9" w:rsidP="00573AE9">
      <w:pPr>
        <w:rPr>
          <w:b/>
          <w:sz w:val="36"/>
          <w:szCs w:val="36"/>
        </w:rPr>
      </w:pPr>
    </w:p>
    <w:p w:rsidR="002D3D6A" w:rsidRDefault="002D3D6A" w:rsidP="00573AE9">
      <w:pPr>
        <w:rPr>
          <w:b/>
          <w:sz w:val="36"/>
          <w:szCs w:val="36"/>
        </w:rPr>
      </w:pPr>
    </w:p>
    <w:p w:rsidR="00573AE9" w:rsidRPr="00FF7F28" w:rsidRDefault="00573AE9" w:rsidP="00166E5A">
      <w:pPr>
        <w:jc w:val="center"/>
        <w:rPr>
          <w:rFonts w:ascii="Times New Roman" w:hAnsi="Times New Roman" w:cs="Times New Roman"/>
          <w:b/>
          <w:color w:val="FF0000"/>
          <w:sz w:val="28"/>
        </w:rPr>
      </w:pPr>
      <w:r w:rsidRPr="00FF7F28">
        <w:rPr>
          <w:rFonts w:ascii="Times New Roman" w:hAnsi="Times New Roman" w:cs="Times New Roman"/>
          <w:b/>
          <w:color w:val="FF0000"/>
          <w:sz w:val="28"/>
        </w:rPr>
        <w:t xml:space="preserve">Defense Travel System Specific Problem with </w:t>
      </w:r>
      <w:proofErr w:type="spellStart"/>
      <w:r w:rsidRPr="00FF7F28">
        <w:rPr>
          <w:rFonts w:ascii="Times New Roman" w:hAnsi="Times New Roman" w:cs="Times New Roman"/>
          <w:b/>
          <w:color w:val="FF0000"/>
          <w:sz w:val="28"/>
        </w:rPr>
        <w:t>DBSign</w:t>
      </w:r>
      <w:proofErr w:type="spellEnd"/>
      <w:r w:rsidRPr="00FF7F28">
        <w:rPr>
          <w:rFonts w:ascii="Times New Roman" w:hAnsi="Times New Roman" w:cs="Times New Roman"/>
          <w:b/>
          <w:color w:val="FF0000"/>
          <w:sz w:val="28"/>
        </w:rPr>
        <w:t>:</w:t>
      </w:r>
    </w:p>
    <w:p w:rsidR="00573AE9" w:rsidRPr="00C963D3" w:rsidRDefault="00573AE9" w:rsidP="00573AE9">
      <w:pPr>
        <w:pStyle w:val="Default"/>
        <w:rPr>
          <w:rFonts w:ascii="Times New Roman" w:hAnsi="Times New Roman" w:cs="Times New Roman"/>
          <w:sz w:val="22"/>
          <w:szCs w:val="22"/>
        </w:rPr>
      </w:pPr>
    </w:p>
    <w:p w:rsidR="00573AE9" w:rsidRPr="00C963D3" w:rsidRDefault="00573AE9" w:rsidP="00573AE9">
      <w:pPr>
        <w:pStyle w:val="Default"/>
        <w:rPr>
          <w:rFonts w:ascii="Times New Roman" w:hAnsi="Times New Roman" w:cs="Times New Roman"/>
          <w:sz w:val="22"/>
          <w:szCs w:val="22"/>
        </w:rPr>
      </w:pPr>
      <w:r w:rsidRPr="00C963D3">
        <w:rPr>
          <w:rFonts w:ascii="Times New Roman" w:hAnsi="Times New Roman" w:cs="Times New Roman"/>
          <w:b/>
          <w:bCs/>
          <w:sz w:val="22"/>
          <w:szCs w:val="22"/>
        </w:rPr>
        <w:t xml:space="preserve">I. GENERAL SOFTWARE UPDATE INFORMATION </w:t>
      </w:r>
    </w:p>
    <w:p w:rsidR="00573AE9" w:rsidRPr="00C963D3" w:rsidRDefault="00573AE9" w:rsidP="00573AE9">
      <w:pPr>
        <w:pStyle w:val="Default"/>
        <w:rPr>
          <w:rFonts w:ascii="Times New Roman" w:hAnsi="Times New Roman" w:cs="Times New Roman"/>
          <w:sz w:val="22"/>
          <w:szCs w:val="22"/>
        </w:rPr>
      </w:pPr>
    </w:p>
    <w:p w:rsidR="00573AE9" w:rsidRPr="00C963D3" w:rsidRDefault="00573AE9" w:rsidP="002D3D6A">
      <w:pPr>
        <w:pStyle w:val="Default"/>
        <w:jc w:val="both"/>
        <w:rPr>
          <w:rFonts w:ascii="Times New Roman" w:hAnsi="Times New Roman" w:cs="Times New Roman"/>
          <w:sz w:val="22"/>
          <w:szCs w:val="22"/>
        </w:rPr>
      </w:pPr>
      <w:r w:rsidRPr="00C963D3">
        <w:rPr>
          <w:rFonts w:ascii="Times New Roman" w:hAnsi="Times New Roman" w:cs="Times New Roman"/>
          <w:b/>
          <w:bCs/>
          <w:iCs/>
          <w:sz w:val="22"/>
          <w:szCs w:val="22"/>
        </w:rPr>
        <w:t>Issue:</w:t>
      </w:r>
      <w:r w:rsidRPr="00C963D3">
        <w:rPr>
          <w:rFonts w:ascii="Times New Roman" w:hAnsi="Times New Roman" w:cs="Times New Roman"/>
          <w:b/>
          <w:bCs/>
          <w:i/>
          <w:iCs/>
          <w:sz w:val="22"/>
          <w:szCs w:val="22"/>
        </w:rPr>
        <w:t xml:space="preserve"> </w:t>
      </w:r>
      <w:r w:rsidRPr="00C963D3">
        <w:rPr>
          <w:rFonts w:ascii="Times New Roman" w:hAnsi="Times New Roman" w:cs="Times New Roman"/>
          <w:sz w:val="22"/>
          <w:szCs w:val="22"/>
        </w:rPr>
        <w:t>Internet Explorer 11 recently incorporated software changes that are preventing browser and JAVA detection from operating correctly during the DTS login. As a result, DTS users are unable to log in to DTS. Users receive the “</w:t>
      </w:r>
      <w:proofErr w:type="spellStart"/>
      <w:r w:rsidRPr="00C963D3">
        <w:rPr>
          <w:rFonts w:ascii="Times New Roman" w:hAnsi="Times New Roman" w:cs="Times New Roman"/>
          <w:sz w:val="22"/>
          <w:szCs w:val="22"/>
        </w:rPr>
        <w:t>DBsign</w:t>
      </w:r>
      <w:proofErr w:type="spellEnd"/>
      <w:r w:rsidRPr="00C963D3">
        <w:rPr>
          <w:rFonts w:ascii="Times New Roman" w:hAnsi="Times New Roman" w:cs="Times New Roman"/>
          <w:sz w:val="22"/>
          <w:szCs w:val="22"/>
        </w:rPr>
        <w:t xml:space="preserve"> Installation Page,” directing them to install JAVA when it is already installed. Reinstalling JAVA does not resolve the issue. </w:t>
      </w:r>
    </w:p>
    <w:p w:rsidR="00573AE9" w:rsidRPr="00C963D3" w:rsidRDefault="00573AE9" w:rsidP="00573AE9">
      <w:pPr>
        <w:pStyle w:val="Default"/>
        <w:rPr>
          <w:rFonts w:ascii="Times New Roman" w:hAnsi="Times New Roman" w:cs="Times New Roman"/>
          <w:sz w:val="22"/>
          <w:szCs w:val="22"/>
        </w:rPr>
      </w:pPr>
    </w:p>
    <w:p w:rsidR="00573AE9" w:rsidRPr="00C963D3" w:rsidRDefault="00573AE9" w:rsidP="00573AE9">
      <w:pPr>
        <w:pStyle w:val="Default"/>
        <w:rPr>
          <w:rFonts w:ascii="Times New Roman" w:hAnsi="Times New Roman" w:cs="Times New Roman"/>
          <w:sz w:val="22"/>
          <w:szCs w:val="22"/>
        </w:rPr>
      </w:pPr>
      <w:r w:rsidRPr="00C963D3">
        <w:rPr>
          <w:rFonts w:ascii="Times New Roman" w:hAnsi="Times New Roman" w:cs="Times New Roman"/>
          <w:b/>
          <w:bCs/>
          <w:iCs/>
          <w:sz w:val="22"/>
          <w:szCs w:val="22"/>
        </w:rPr>
        <w:t xml:space="preserve">Workaround: </w:t>
      </w:r>
    </w:p>
    <w:p w:rsidR="002D3D6A" w:rsidRDefault="00573AE9" w:rsidP="002D3D6A">
      <w:pPr>
        <w:pStyle w:val="Default"/>
        <w:numPr>
          <w:ilvl w:val="0"/>
          <w:numId w:val="14"/>
        </w:numPr>
        <w:rPr>
          <w:rFonts w:ascii="Times New Roman" w:hAnsi="Times New Roman" w:cs="Times New Roman"/>
          <w:sz w:val="22"/>
          <w:szCs w:val="22"/>
        </w:rPr>
      </w:pPr>
      <w:r w:rsidRPr="00C963D3">
        <w:rPr>
          <w:rFonts w:ascii="Times New Roman" w:hAnsi="Times New Roman" w:cs="Times New Roman"/>
          <w:sz w:val="22"/>
          <w:szCs w:val="22"/>
        </w:rPr>
        <w:t xml:space="preserve">First, verify that you are using Internet Explorer 11 by following the below steps: </w:t>
      </w:r>
    </w:p>
    <w:p w:rsidR="002D3D6A" w:rsidRDefault="00573AE9" w:rsidP="002D3D6A">
      <w:pPr>
        <w:pStyle w:val="Default"/>
        <w:numPr>
          <w:ilvl w:val="1"/>
          <w:numId w:val="14"/>
        </w:numPr>
        <w:rPr>
          <w:rFonts w:ascii="Times New Roman" w:hAnsi="Times New Roman" w:cs="Times New Roman"/>
          <w:sz w:val="22"/>
          <w:szCs w:val="22"/>
        </w:rPr>
      </w:pPr>
      <w:r w:rsidRPr="00C963D3">
        <w:rPr>
          <w:rFonts w:ascii="Times New Roman" w:hAnsi="Times New Roman" w:cs="Times New Roman"/>
          <w:sz w:val="22"/>
          <w:szCs w:val="22"/>
        </w:rPr>
        <w:t xml:space="preserve">In Internet Explorer, select the gear-shaped Tools button in the upper right corner, then select “About Internet Explorer”. </w:t>
      </w:r>
    </w:p>
    <w:p w:rsidR="00573AE9" w:rsidRPr="002D3D6A" w:rsidRDefault="00573AE9" w:rsidP="002D3D6A">
      <w:pPr>
        <w:pStyle w:val="Default"/>
        <w:numPr>
          <w:ilvl w:val="1"/>
          <w:numId w:val="14"/>
        </w:numPr>
        <w:rPr>
          <w:rFonts w:ascii="Times New Roman" w:hAnsi="Times New Roman" w:cs="Times New Roman"/>
          <w:sz w:val="22"/>
          <w:szCs w:val="22"/>
        </w:rPr>
      </w:pPr>
      <w:r w:rsidRPr="002D3D6A">
        <w:rPr>
          <w:rFonts w:ascii="Times New Roman" w:hAnsi="Times New Roman" w:cs="Times New Roman"/>
          <w:sz w:val="22"/>
          <w:szCs w:val="22"/>
        </w:rPr>
        <w:t xml:space="preserve">In the About Internet Explorer window, Internet Explorer 11 will appear: Internet Explorer 11 Issue </w:t>
      </w:r>
    </w:p>
    <w:p w:rsidR="00573AE9" w:rsidRPr="00C963D3" w:rsidRDefault="00573AE9" w:rsidP="00573AE9">
      <w:pPr>
        <w:pStyle w:val="Default"/>
        <w:rPr>
          <w:rFonts w:ascii="Times New Roman" w:hAnsi="Times New Roman" w:cs="Times New Roman"/>
          <w:sz w:val="22"/>
          <w:szCs w:val="22"/>
        </w:rPr>
      </w:pPr>
    </w:p>
    <w:p w:rsidR="00166E5A" w:rsidRDefault="00573AE9" w:rsidP="00573AE9">
      <w:pPr>
        <w:pStyle w:val="Default"/>
        <w:numPr>
          <w:ilvl w:val="0"/>
          <w:numId w:val="14"/>
        </w:numPr>
        <w:rPr>
          <w:rFonts w:ascii="Times New Roman" w:hAnsi="Times New Roman" w:cs="Times New Roman"/>
          <w:bCs/>
          <w:iCs/>
          <w:sz w:val="22"/>
          <w:szCs w:val="22"/>
        </w:rPr>
      </w:pPr>
      <w:r w:rsidRPr="00166E5A">
        <w:rPr>
          <w:rFonts w:ascii="Times New Roman" w:hAnsi="Times New Roman" w:cs="Times New Roman"/>
          <w:bCs/>
          <w:iCs/>
          <w:sz w:val="22"/>
          <w:szCs w:val="22"/>
        </w:rPr>
        <w:t xml:space="preserve">If you are using Internet Explorer 11, please follow these steps. This workaround will only resolve this issue specifically with Internet Explorer 11. </w:t>
      </w:r>
    </w:p>
    <w:p w:rsidR="00166E5A" w:rsidRDefault="00573AE9" w:rsidP="00573AE9">
      <w:pPr>
        <w:pStyle w:val="Default"/>
        <w:numPr>
          <w:ilvl w:val="1"/>
          <w:numId w:val="14"/>
        </w:numPr>
        <w:rPr>
          <w:rFonts w:ascii="Times New Roman" w:hAnsi="Times New Roman" w:cs="Times New Roman"/>
          <w:bCs/>
          <w:iCs/>
          <w:sz w:val="22"/>
          <w:szCs w:val="22"/>
        </w:rPr>
      </w:pPr>
      <w:r w:rsidRPr="00166E5A">
        <w:rPr>
          <w:rFonts w:ascii="Times New Roman" w:hAnsi="Times New Roman" w:cs="Times New Roman"/>
          <w:sz w:val="22"/>
          <w:szCs w:val="22"/>
        </w:rPr>
        <w:t xml:space="preserve">In Internet Explorer 11, select the gear-shaped Tools button in the upper right corner, then select “Compatibility View Settings”. </w:t>
      </w:r>
    </w:p>
    <w:p w:rsidR="00166E5A" w:rsidRPr="00166E5A" w:rsidRDefault="00573AE9" w:rsidP="00573AE9">
      <w:pPr>
        <w:pStyle w:val="Default"/>
        <w:numPr>
          <w:ilvl w:val="1"/>
          <w:numId w:val="14"/>
        </w:numPr>
        <w:rPr>
          <w:rFonts w:ascii="Times New Roman" w:hAnsi="Times New Roman" w:cs="Times New Roman"/>
          <w:bCs/>
          <w:iCs/>
          <w:sz w:val="22"/>
          <w:szCs w:val="22"/>
        </w:rPr>
      </w:pPr>
      <w:r w:rsidRPr="00166E5A">
        <w:rPr>
          <w:rFonts w:ascii="Times New Roman" w:hAnsi="Times New Roman" w:cs="Times New Roman"/>
          <w:sz w:val="22"/>
          <w:szCs w:val="22"/>
        </w:rPr>
        <w:t xml:space="preserve">In the Compatibility View Settings window, ensure that “osd.mil” is included in the “Add this website” field and select the Add button. You can </w:t>
      </w:r>
      <w:r w:rsidR="00166E5A">
        <w:rPr>
          <w:rFonts w:ascii="Times New Roman" w:hAnsi="Times New Roman" w:cs="Times New Roman"/>
          <w:sz w:val="22"/>
          <w:szCs w:val="22"/>
        </w:rPr>
        <w:t>then close the settings window.</w:t>
      </w:r>
    </w:p>
    <w:p w:rsidR="00573AE9" w:rsidRPr="00166E5A" w:rsidRDefault="00573AE9" w:rsidP="00573AE9">
      <w:pPr>
        <w:pStyle w:val="Default"/>
        <w:numPr>
          <w:ilvl w:val="1"/>
          <w:numId w:val="14"/>
        </w:numPr>
        <w:rPr>
          <w:rFonts w:ascii="Times New Roman" w:hAnsi="Times New Roman" w:cs="Times New Roman"/>
          <w:bCs/>
          <w:iCs/>
          <w:sz w:val="22"/>
          <w:szCs w:val="22"/>
        </w:rPr>
      </w:pPr>
      <w:r w:rsidRPr="00166E5A">
        <w:rPr>
          <w:rFonts w:ascii="Times New Roman" w:hAnsi="Times New Roman" w:cs="Times New Roman"/>
          <w:sz w:val="22"/>
          <w:szCs w:val="22"/>
        </w:rPr>
        <w:t xml:space="preserve">Internet Explorer should refresh the page and the DTS Privacy and Ethics page should appear (it may be necessary to close IE11 and revisit DTS first).   </w:t>
      </w:r>
    </w:p>
    <w:p w:rsidR="00573AE9" w:rsidRPr="00C963D3" w:rsidRDefault="00573AE9" w:rsidP="00573AE9">
      <w:pPr>
        <w:pStyle w:val="Default"/>
        <w:rPr>
          <w:rFonts w:ascii="Times New Roman" w:hAnsi="Times New Roman" w:cs="Times New Roman"/>
          <w:sz w:val="22"/>
          <w:szCs w:val="22"/>
        </w:rPr>
      </w:pPr>
    </w:p>
    <w:p w:rsidR="00F12FA3" w:rsidRPr="00C963D3" w:rsidRDefault="00573AE9" w:rsidP="00573AE9">
      <w:pPr>
        <w:pStyle w:val="Default"/>
        <w:rPr>
          <w:rFonts w:ascii="Times New Roman" w:hAnsi="Times New Roman" w:cs="Times New Roman"/>
          <w:sz w:val="22"/>
          <w:szCs w:val="22"/>
        </w:rPr>
      </w:pPr>
      <w:r w:rsidRPr="00C963D3">
        <w:rPr>
          <w:rFonts w:ascii="Times New Roman" w:hAnsi="Times New Roman" w:cs="Times New Roman"/>
          <w:sz w:val="22"/>
          <w:szCs w:val="22"/>
        </w:rPr>
        <w:t xml:space="preserve">Source (with screenshots):  </w:t>
      </w:r>
      <w:hyperlink r:id="rId36" w:history="1">
        <w:r w:rsidRPr="00C963D3">
          <w:rPr>
            <w:rStyle w:val="Hyperlink"/>
            <w:rFonts w:ascii="Times New Roman" w:hAnsi="Times New Roman" w:cs="Times New Roman"/>
            <w:sz w:val="22"/>
            <w:szCs w:val="22"/>
          </w:rPr>
          <w:t>http://www.defensetravel.dod.mil/Docs/Internet_Explorer_11_Issue.pdf</w:t>
        </w:r>
      </w:hyperlink>
    </w:p>
    <w:p w:rsidR="00AC01E4" w:rsidRPr="00166E5A" w:rsidRDefault="00F12FA3" w:rsidP="00166E5A">
      <w:pPr>
        <w:jc w:val="center"/>
        <w:rPr>
          <w:rFonts w:ascii="Times New Roman" w:hAnsi="Times New Roman" w:cs="Times New Roman"/>
          <w:b/>
          <w:color w:val="000000"/>
        </w:rPr>
      </w:pPr>
      <w:r w:rsidRPr="00C963D3">
        <w:rPr>
          <w:rFonts w:ascii="Times New Roman" w:hAnsi="Times New Roman" w:cs="Times New Roman"/>
        </w:rPr>
        <w:br w:type="page"/>
      </w:r>
      <w:r w:rsidR="00FF7F28" w:rsidRPr="00166E5A">
        <w:rPr>
          <w:rFonts w:ascii="Times New Roman" w:hAnsi="Times New Roman" w:cs="Times New Roman"/>
          <w:b/>
          <w:color w:val="FF0000"/>
          <w:sz w:val="32"/>
        </w:rPr>
        <w:lastRenderedPageBreak/>
        <w:t>APPENDIX B</w:t>
      </w:r>
      <w:r w:rsidR="00AC01E4" w:rsidRPr="00166E5A">
        <w:rPr>
          <w:rFonts w:ascii="Times New Roman" w:hAnsi="Times New Roman" w:cs="Times New Roman"/>
          <w:b/>
          <w:color w:val="FF0000"/>
          <w:sz w:val="32"/>
        </w:rPr>
        <w:t>: Unlocking your CAC Card</w:t>
      </w:r>
    </w:p>
    <w:p w:rsidR="00712FC7" w:rsidRPr="00C963D3" w:rsidRDefault="00AC01E4" w:rsidP="00C963D3">
      <w:pPr>
        <w:jc w:val="both"/>
        <w:rPr>
          <w:rFonts w:ascii="Times New Roman" w:hAnsi="Times New Roman" w:cs="Times New Roman"/>
        </w:rPr>
      </w:pPr>
      <w:r w:rsidRPr="00C963D3">
        <w:rPr>
          <w:rFonts w:ascii="Times New Roman" w:hAnsi="Times New Roman" w:cs="Times New Roman"/>
        </w:rPr>
        <w:t xml:space="preserve">Under most circumstances, your CAC has been locked due to 3 cumulative incorrect PIN entries.  It is advisable to make your PIN something easy to remember so as not to forget it in between uses.  </w:t>
      </w:r>
    </w:p>
    <w:p w:rsidR="00712FC7" w:rsidRPr="00166E5A" w:rsidRDefault="00712FC7" w:rsidP="00166E5A">
      <w:pPr>
        <w:pStyle w:val="ListParagraph"/>
        <w:numPr>
          <w:ilvl w:val="0"/>
          <w:numId w:val="15"/>
        </w:numPr>
        <w:jc w:val="both"/>
        <w:rPr>
          <w:rFonts w:ascii="Times New Roman" w:hAnsi="Times New Roman" w:cs="Times New Roman"/>
        </w:rPr>
      </w:pPr>
      <w:r w:rsidRPr="00166E5A">
        <w:rPr>
          <w:rFonts w:ascii="Times New Roman" w:hAnsi="Times New Roman" w:cs="Times New Roman"/>
        </w:rPr>
        <w:t xml:space="preserve">To understand your specific issue, visit </w:t>
      </w:r>
      <w:hyperlink r:id="rId37" w:history="1">
        <w:r w:rsidRPr="00166E5A">
          <w:rPr>
            <w:rStyle w:val="Hyperlink"/>
            <w:rFonts w:ascii="Times New Roman" w:hAnsi="Times New Roman" w:cs="Times New Roman"/>
          </w:rPr>
          <w:t>https://militarycac.com/CAC.htm</w:t>
        </w:r>
      </w:hyperlink>
      <w:r w:rsidRPr="00166E5A">
        <w:rPr>
          <w:rFonts w:ascii="Times New Roman" w:hAnsi="Times New Roman" w:cs="Times New Roman"/>
        </w:rPr>
        <w:t xml:space="preserve">. </w:t>
      </w:r>
    </w:p>
    <w:p w:rsidR="00AC01E4" w:rsidRPr="00C963D3" w:rsidRDefault="00166E5A" w:rsidP="00166E5A">
      <w:pPr>
        <w:ind w:left="360"/>
        <w:jc w:val="both"/>
        <w:rPr>
          <w:rFonts w:ascii="Times New Roman" w:hAnsi="Times New Roman" w:cs="Times New Roman"/>
        </w:rPr>
      </w:pPr>
      <w:r>
        <w:rPr>
          <w:rFonts w:ascii="Times New Roman" w:hAnsi="Times New Roman" w:cs="Times New Roman"/>
        </w:rPr>
        <w:t xml:space="preserve">2. </w:t>
      </w:r>
      <w:r w:rsidR="00712FC7" w:rsidRPr="00C963D3">
        <w:rPr>
          <w:rFonts w:ascii="Times New Roman" w:hAnsi="Times New Roman" w:cs="Times New Roman"/>
        </w:rPr>
        <w:t xml:space="preserve">When you have determined </w:t>
      </w:r>
      <w:r w:rsidR="008A1EBB" w:rsidRPr="00C963D3">
        <w:rPr>
          <w:rFonts w:ascii="Times New Roman" w:hAnsi="Times New Roman" w:cs="Times New Roman"/>
        </w:rPr>
        <w:t>that your CAC is blocked or has another issue</w:t>
      </w:r>
      <w:r w:rsidR="00712FC7" w:rsidRPr="00C963D3">
        <w:rPr>
          <w:rFonts w:ascii="Times New Roman" w:hAnsi="Times New Roman" w:cs="Times New Roman"/>
        </w:rPr>
        <w:t xml:space="preserve">, visit </w:t>
      </w:r>
      <w:hyperlink r:id="rId38" w:tgtFrame="_blank" w:history="1">
        <w:r w:rsidR="00712FC7" w:rsidRPr="00C963D3">
          <w:rPr>
            <w:rStyle w:val="Hyperlink"/>
            <w:rFonts w:ascii="Times New Roman" w:hAnsi="Times New Roman" w:cs="Times New Roman"/>
          </w:rPr>
          <w:t>https://www.dmdc.osd.mil/rsl</w:t>
        </w:r>
      </w:hyperlink>
      <w:r w:rsidR="00712FC7" w:rsidRPr="00C963D3">
        <w:rPr>
          <w:rFonts w:ascii="Times New Roman" w:hAnsi="Times New Roman" w:cs="Times New Roman"/>
        </w:rPr>
        <w:t xml:space="preserve"> to find a location nearby where you can go to have your PIN reset.  </w:t>
      </w:r>
      <w:r w:rsidR="000C16A9" w:rsidRPr="00C963D3">
        <w:rPr>
          <w:rFonts w:ascii="Times New Roman" w:hAnsi="Times New Roman" w:cs="Times New Roman"/>
        </w:rPr>
        <w:t xml:space="preserve">It may be beneficial to set up an appointment. </w:t>
      </w:r>
    </w:p>
    <w:p w:rsidR="00712FC7" w:rsidRPr="00C963D3" w:rsidRDefault="00712FC7" w:rsidP="00166E5A">
      <w:pPr>
        <w:ind w:left="720"/>
        <w:jc w:val="both"/>
        <w:rPr>
          <w:rFonts w:ascii="Times New Roman" w:hAnsi="Times New Roman" w:cs="Times New Roman"/>
        </w:rPr>
      </w:pPr>
      <w:r w:rsidRPr="00C963D3">
        <w:rPr>
          <w:rFonts w:ascii="Times New Roman" w:hAnsi="Times New Roman" w:cs="Times New Roman"/>
        </w:rPr>
        <w:t xml:space="preserve">*Note:  In order to reset your PIN, you will need to personally be present and have at least </w:t>
      </w:r>
      <w:r w:rsidR="00FF7F28">
        <w:rPr>
          <w:rFonts w:ascii="Times New Roman" w:hAnsi="Times New Roman" w:cs="Times New Roman"/>
        </w:rPr>
        <w:t>one additional form of</w:t>
      </w:r>
      <w:r w:rsidRPr="00C963D3">
        <w:rPr>
          <w:rFonts w:ascii="Times New Roman" w:hAnsi="Times New Roman" w:cs="Times New Roman"/>
        </w:rPr>
        <w:t xml:space="preserve"> picture Identification</w:t>
      </w:r>
    </w:p>
    <w:p w:rsidR="00F12FA3" w:rsidRPr="00C963D3" w:rsidRDefault="00712FC7" w:rsidP="00166E5A">
      <w:pPr>
        <w:ind w:left="720"/>
        <w:jc w:val="both"/>
        <w:rPr>
          <w:rFonts w:ascii="Times New Roman" w:hAnsi="Times New Roman" w:cs="Times New Roman"/>
        </w:rPr>
      </w:pPr>
      <w:r w:rsidRPr="00C963D3">
        <w:rPr>
          <w:rFonts w:ascii="Times New Roman" w:hAnsi="Times New Roman" w:cs="Times New Roman"/>
        </w:rPr>
        <w:t xml:space="preserve">*Note:  CAC cards may be renewed/replaced at the same sites if your CAC expires within 30 days or if it is physically damaged.  More information on replacements/renewals and lost or stolen ID cards can be found at: </w:t>
      </w:r>
      <w:hyperlink r:id="rId39" w:history="1">
        <w:r w:rsidRPr="00C963D3">
          <w:rPr>
            <w:rStyle w:val="Hyperlink"/>
            <w:rFonts w:ascii="Times New Roman" w:hAnsi="Times New Roman" w:cs="Times New Roman"/>
          </w:rPr>
          <w:t>http://www.cac.mil/common-access-card/managing-your-cac/</w:t>
        </w:r>
      </w:hyperlink>
    </w:p>
    <w:p w:rsidR="00BC6550" w:rsidRPr="00C963D3" w:rsidRDefault="00BC6550" w:rsidP="00166E5A">
      <w:pPr>
        <w:ind w:left="720"/>
        <w:jc w:val="both"/>
        <w:rPr>
          <w:rFonts w:ascii="Times New Roman" w:hAnsi="Times New Roman" w:cs="Times New Roman"/>
        </w:rPr>
      </w:pPr>
      <w:r w:rsidRPr="00C963D3">
        <w:rPr>
          <w:rFonts w:ascii="Times New Roman" w:hAnsi="Times New Roman" w:cs="Times New Roman"/>
        </w:rPr>
        <w:t>*For a lost or stolen CAC card, you will need to file</w:t>
      </w:r>
      <w:r w:rsidR="00C963D3">
        <w:rPr>
          <w:rFonts w:ascii="Times New Roman" w:hAnsi="Times New Roman" w:cs="Times New Roman"/>
        </w:rPr>
        <w:t xml:space="preserve"> a report with a Military Base Police S</w:t>
      </w:r>
      <w:r w:rsidRPr="00C963D3">
        <w:rPr>
          <w:rFonts w:ascii="Times New Roman" w:hAnsi="Times New Roman" w:cs="Times New Roman"/>
        </w:rPr>
        <w:t>tation and obtain an authorization from the Program Office to obtain a new CAC.  When reporting to a RAPIDS sit</w:t>
      </w:r>
      <w:r w:rsidR="00C963D3">
        <w:rPr>
          <w:rFonts w:ascii="Times New Roman" w:hAnsi="Times New Roman" w:cs="Times New Roman"/>
        </w:rPr>
        <w:t>e, you will need a copy of the Police R</w:t>
      </w:r>
      <w:r w:rsidRPr="00C963D3">
        <w:rPr>
          <w:rFonts w:ascii="Times New Roman" w:hAnsi="Times New Roman" w:cs="Times New Roman"/>
        </w:rPr>
        <w:t>eport, the Program Office’s authorization, as well as two forms o</w:t>
      </w:r>
      <w:r w:rsidR="00FF7F28">
        <w:rPr>
          <w:rFonts w:ascii="Times New Roman" w:hAnsi="Times New Roman" w:cs="Times New Roman"/>
        </w:rPr>
        <w:t xml:space="preserve">f ID to obtain a new CAC card. </w:t>
      </w:r>
    </w:p>
    <w:p w:rsidR="00573AE9" w:rsidRPr="00C963D3" w:rsidRDefault="00573AE9" w:rsidP="00573AE9">
      <w:pPr>
        <w:pStyle w:val="Default"/>
        <w:rPr>
          <w:rFonts w:ascii="Times New Roman" w:hAnsi="Times New Roman" w:cs="Times New Roman"/>
          <w:sz w:val="22"/>
          <w:szCs w:val="22"/>
        </w:rPr>
      </w:pPr>
    </w:p>
    <w:p w:rsidR="00573AE9" w:rsidRPr="00C963D3" w:rsidRDefault="00573AE9" w:rsidP="00573AE9">
      <w:pPr>
        <w:pStyle w:val="Default"/>
        <w:rPr>
          <w:rFonts w:ascii="Times New Roman" w:hAnsi="Times New Roman" w:cs="Times New Roman"/>
          <w:sz w:val="22"/>
          <w:szCs w:val="22"/>
        </w:rPr>
      </w:pPr>
    </w:p>
    <w:p w:rsidR="003D74E7" w:rsidRPr="00C963D3" w:rsidRDefault="003D74E7">
      <w:pPr>
        <w:rPr>
          <w:rFonts w:ascii="Times New Roman" w:hAnsi="Times New Roman" w:cs="Times New Roman"/>
          <w:b/>
        </w:rPr>
      </w:pPr>
      <w:r w:rsidRPr="00C963D3">
        <w:rPr>
          <w:rFonts w:ascii="Times New Roman" w:hAnsi="Times New Roman" w:cs="Times New Roman"/>
          <w:b/>
        </w:rPr>
        <w:br w:type="page"/>
      </w:r>
    </w:p>
    <w:p w:rsidR="00685B1C" w:rsidRPr="00166E5A" w:rsidRDefault="00FF7F28" w:rsidP="00166E5A">
      <w:pPr>
        <w:jc w:val="center"/>
        <w:rPr>
          <w:rFonts w:ascii="Times New Roman" w:hAnsi="Times New Roman" w:cs="Times New Roman"/>
          <w:b/>
          <w:color w:val="FF0000"/>
          <w:sz w:val="36"/>
        </w:rPr>
      </w:pPr>
      <w:r w:rsidRPr="00166E5A">
        <w:rPr>
          <w:rFonts w:ascii="Times New Roman" w:hAnsi="Times New Roman" w:cs="Times New Roman"/>
          <w:b/>
          <w:color w:val="FF0000"/>
          <w:sz w:val="36"/>
        </w:rPr>
        <w:lastRenderedPageBreak/>
        <w:t>Appendix C</w:t>
      </w:r>
      <w:r w:rsidR="003D74E7" w:rsidRPr="00166E5A">
        <w:rPr>
          <w:rFonts w:ascii="Times New Roman" w:hAnsi="Times New Roman" w:cs="Times New Roman"/>
          <w:b/>
          <w:color w:val="FF0000"/>
          <w:sz w:val="36"/>
        </w:rPr>
        <w:t>: Completing a SAAR_N Form</w:t>
      </w:r>
    </w:p>
    <w:p w:rsidR="009935EF" w:rsidRPr="00C963D3" w:rsidRDefault="00D660E9" w:rsidP="00D660E9">
      <w:pPr>
        <w:rPr>
          <w:rFonts w:ascii="Times New Roman" w:hAnsi="Times New Roman" w:cs="Times New Roman"/>
        </w:rPr>
      </w:pPr>
      <w:r w:rsidRPr="00C963D3">
        <w:rPr>
          <w:rFonts w:ascii="Times New Roman" w:hAnsi="Times New Roman" w:cs="Times New Roman"/>
        </w:rPr>
        <w:t xml:space="preserve">SAAR_N </w:t>
      </w:r>
      <w:proofErr w:type="gramStart"/>
      <w:r w:rsidR="009935EF" w:rsidRPr="00C963D3">
        <w:rPr>
          <w:rFonts w:ascii="Times New Roman" w:hAnsi="Times New Roman" w:cs="Times New Roman"/>
        </w:rPr>
        <w:t>F</w:t>
      </w:r>
      <w:r w:rsidRPr="00C963D3">
        <w:rPr>
          <w:rFonts w:ascii="Times New Roman" w:hAnsi="Times New Roman" w:cs="Times New Roman"/>
        </w:rPr>
        <w:t>orm :</w:t>
      </w:r>
      <w:proofErr w:type="gramEnd"/>
      <w:r w:rsidRPr="00C963D3">
        <w:rPr>
          <w:rFonts w:ascii="Times New Roman" w:hAnsi="Times New Roman" w:cs="Times New Roman"/>
        </w:rPr>
        <w:t xml:space="preserve"> </w:t>
      </w:r>
      <w:hyperlink r:id="rId40" w:history="1">
        <w:r w:rsidR="009935EF" w:rsidRPr="00C963D3">
          <w:rPr>
            <w:rStyle w:val="Hyperlink"/>
            <w:rFonts w:ascii="Times New Roman" w:hAnsi="Times New Roman" w:cs="Times New Roman"/>
          </w:rPr>
          <w:t>https://navalforms.documentservices.dla.mil/formsDir/_OPNAV_5239_14_7631.pdf</w:t>
        </w:r>
      </w:hyperlink>
    </w:p>
    <w:p w:rsidR="00D660E9" w:rsidRPr="00C963D3" w:rsidRDefault="00D660E9" w:rsidP="00166E5A">
      <w:pPr>
        <w:jc w:val="both"/>
        <w:rPr>
          <w:rFonts w:ascii="Times New Roman" w:hAnsi="Times New Roman" w:cs="Times New Roman"/>
        </w:rPr>
      </w:pPr>
      <w:r w:rsidRPr="00C963D3">
        <w:rPr>
          <w:rFonts w:ascii="Times New Roman" w:hAnsi="Times New Roman" w:cs="Times New Roman"/>
        </w:rPr>
        <w:t>If filled out online, the form must be completed and printed it cannot be saved.  You can also print the form and legibly fill out the fields.  To fill out the form:</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Type of request: Modification</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Date: Today’s Date</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System Name: NMCI</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Location: Norfolk, VA</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1: </w:t>
      </w:r>
      <w:proofErr w:type="gramStart"/>
      <w:r w:rsidRPr="00C963D3">
        <w:rPr>
          <w:rFonts w:ascii="Times New Roman" w:hAnsi="Times New Roman" w:cs="Times New Roman"/>
        </w:rPr>
        <w:t>Your</w:t>
      </w:r>
      <w:proofErr w:type="gramEnd"/>
      <w:r w:rsidRPr="00C963D3">
        <w:rPr>
          <w:rFonts w:ascii="Times New Roman" w:hAnsi="Times New Roman" w:cs="Times New Roman"/>
        </w:rPr>
        <w:t xml:space="preserve"> Name </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2</w:t>
      </w:r>
      <w:r w:rsidRPr="00C963D3">
        <w:rPr>
          <w:rFonts w:ascii="Times New Roman" w:hAnsi="Times New Roman" w:cs="Times New Roman"/>
        </w:rPr>
        <w:t>: COMNAVRESFORCOM</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3</w:t>
      </w:r>
      <w:r w:rsidRPr="00C963D3">
        <w:rPr>
          <w:rFonts w:ascii="Times New Roman" w:hAnsi="Times New Roman" w:cs="Times New Roman"/>
        </w:rPr>
        <w:t xml:space="preserve">: N14, Strategic Sealift Officer Program, </w:t>
      </w:r>
      <w:proofErr w:type="gramStart"/>
      <w:r w:rsidRPr="00C963D3">
        <w:rPr>
          <w:rFonts w:ascii="Times New Roman" w:hAnsi="Times New Roman" w:cs="Times New Roman"/>
        </w:rPr>
        <w:t>2525M</w:t>
      </w:r>
      <w:proofErr w:type="gramEnd"/>
      <w:r w:rsidRPr="00C963D3">
        <w:rPr>
          <w:rFonts w:ascii="Times New Roman" w:hAnsi="Times New Roman" w:cs="Times New Roman"/>
        </w:rPr>
        <w:t xml:space="preserve"> </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4</w:t>
      </w:r>
      <w:r w:rsidRPr="00C963D3">
        <w:rPr>
          <w:rFonts w:ascii="Times New Roman" w:hAnsi="Times New Roman" w:cs="Times New Roman"/>
        </w:rPr>
        <w:t xml:space="preserve">: Leave DSN Blank, Your Phone # in COM </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5</w:t>
      </w:r>
      <w:r w:rsidRPr="00C963D3">
        <w:rPr>
          <w:rFonts w:ascii="Times New Roman" w:hAnsi="Times New Roman" w:cs="Times New Roman"/>
        </w:rPr>
        <w:t>: Your Official Navy.Mil address</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6</w:t>
      </w:r>
      <w:r w:rsidRPr="00C963D3">
        <w:rPr>
          <w:rFonts w:ascii="Times New Roman" w:hAnsi="Times New Roman" w:cs="Times New Roman"/>
        </w:rPr>
        <w:t xml:space="preserve">: </w:t>
      </w:r>
      <w:proofErr w:type="gramStart"/>
      <w:r w:rsidRPr="00C963D3">
        <w:rPr>
          <w:rFonts w:ascii="Times New Roman" w:hAnsi="Times New Roman" w:cs="Times New Roman"/>
        </w:rPr>
        <w:t>Your</w:t>
      </w:r>
      <w:proofErr w:type="gramEnd"/>
      <w:r w:rsidRPr="00C963D3">
        <w:rPr>
          <w:rFonts w:ascii="Times New Roman" w:hAnsi="Times New Roman" w:cs="Times New Roman"/>
        </w:rPr>
        <w:t xml:space="preserve"> Rank</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7</w:t>
      </w:r>
      <w:r w:rsidRPr="00C963D3">
        <w:rPr>
          <w:rFonts w:ascii="Times New Roman" w:hAnsi="Times New Roman" w:cs="Times New Roman"/>
        </w:rPr>
        <w:t xml:space="preserve">: </w:t>
      </w:r>
      <w:proofErr w:type="gramStart"/>
      <w:r w:rsidRPr="00C963D3">
        <w:rPr>
          <w:rFonts w:ascii="Times New Roman" w:hAnsi="Times New Roman" w:cs="Times New Roman"/>
        </w:rPr>
        <w:t>Your</w:t>
      </w:r>
      <w:proofErr w:type="gramEnd"/>
      <w:r w:rsidRPr="00C963D3">
        <w:rPr>
          <w:rFonts w:ascii="Times New Roman" w:hAnsi="Times New Roman" w:cs="Times New Roman"/>
        </w:rPr>
        <w:t xml:space="preserve"> Address</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8</w:t>
      </w:r>
      <w:r w:rsidRPr="00C963D3">
        <w:rPr>
          <w:rFonts w:ascii="Times New Roman" w:hAnsi="Times New Roman" w:cs="Times New Roman"/>
        </w:rPr>
        <w:t xml:space="preserve">: </w:t>
      </w:r>
      <w:proofErr w:type="gramStart"/>
      <w:r w:rsidRPr="00C963D3">
        <w:rPr>
          <w:rFonts w:ascii="Times New Roman" w:hAnsi="Times New Roman" w:cs="Times New Roman"/>
        </w:rPr>
        <w:t>Your</w:t>
      </w:r>
      <w:proofErr w:type="gramEnd"/>
      <w:r w:rsidRPr="00C963D3">
        <w:rPr>
          <w:rFonts w:ascii="Times New Roman" w:hAnsi="Times New Roman" w:cs="Times New Roman"/>
        </w:rPr>
        <w:t xml:space="preserve"> Citizenship</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9</w:t>
      </w:r>
      <w:r w:rsidRPr="00C963D3">
        <w:rPr>
          <w:rFonts w:ascii="Times New Roman" w:hAnsi="Times New Roman" w:cs="Times New Roman"/>
        </w:rPr>
        <w:t xml:space="preserve">: Military </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10</w:t>
      </w:r>
      <w:r w:rsidRPr="00C963D3">
        <w:rPr>
          <w:rFonts w:ascii="Times New Roman" w:hAnsi="Times New Roman" w:cs="Times New Roman"/>
        </w:rPr>
        <w:t>:  You must have completed IA Training within one year.</w:t>
      </w:r>
    </w:p>
    <w:p w:rsidR="00D660E9"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 xml:space="preserve">11: </w:t>
      </w:r>
      <w:proofErr w:type="gramStart"/>
      <w:r w:rsidRPr="00C963D3">
        <w:rPr>
          <w:rFonts w:ascii="Times New Roman" w:hAnsi="Times New Roman" w:cs="Times New Roman"/>
        </w:rPr>
        <w:t>Your</w:t>
      </w:r>
      <w:proofErr w:type="gramEnd"/>
      <w:r w:rsidRPr="00C963D3">
        <w:rPr>
          <w:rFonts w:ascii="Times New Roman" w:hAnsi="Times New Roman" w:cs="Times New Roman"/>
        </w:rPr>
        <w:t xml:space="preserve"> DOD ID Number (Located on the back of your CAC Card)</w:t>
      </w:r>
    </w:p>
    <w:p w:rsidR="00D660E9" w:rsidRPr="00C963D3" w:rsidRDefault="00D660E9" w:rsidP="00D660E9">
      <w:pPr>
        <w:spacing w:line="240" w:lineRule="auto"/>
        <w:rPr>
          <w:rFonts w:ascii="Times New Roman" w:hAnsi="Times New Roman" w:cs="Times New Roman"/>
        </w:rPr>
      </w:pPr>
      <w:proofErr w:type="gramStart"/>
      <w:r w:rsidRPr="00C963D3">
        <w:rPr>
          <w:rFonts w:ascii="Times New Roman" w:hAnsi="Times New Roman" w:cs="Times New Roman"/>
        </w:rPr>
        <w:t>Block  1</w:t>
      </w:r>
      <w:r w:rsidR="009935EF" w:rsidRPr="00C963D3">
        <w:rPr>
          <w:rFonts w:ascii="Times New Roman" w:hAnsi="Times New Roman" w:cs="Times New Roman"/>
        </w:rPr>
        <w:t>2</w:t>
      </w:r>
      <w:proofErr w:type="gramEnd"/>
      <w:r w:rsidRPr="00C963D3">
        <w:rPr>
          <w:rFonts w:ascii="Times New Roman" w:hAnsi="Times New Roman" w:cs="Times New Roman"/>
        </w:rPr>
        <w:t>-2</w:t>
      </w:r>
      <w:r w:rsidR="009935EF" w:rsidRPr="00C963D3">
        <w:rPr>
          <w:rFonts w:ascii="Times New Roman" w:hAnsi="Times New Roman" w:cs="Times New Roman"/>
        </w:rPr>
        <w:t>2</w:t>
      </w:r>
      <w:r w:rsidRPr="00C963D3">
        <w:rPr>
          <w:rFonts w:ascii="Times New Roman" w:hAnsi="Times New Roman" w:cs="Times New Roman"/>
        </w:rPr>
        <w:t xml:space="preserve">: SKIP THESE </w:t>
      </w:r>
    </w:p>
    <w:p w:rsidR="00D660E9" w:rsidRPr="00C963D3" w:rsidRDefault="009935EF" w:rsidP="00D660E9">
      <w:pPr>
        <w:spacing w:line="240" w:lineRule="auto"/>
        <w:rPr>
          <w:rFonts w:ascii="Times New Roman" w:hAnsi="Times New Roman" w:cs="Times New Roman"/>
        </w:rPr>
      </w:pPr>
      <w:r w:rsidRPr="00C963D3">
        <w:rPr>
          <w:rFonts w:ascii="Times New Roman" w:hAnsi="Times New Roman" w:cs="Times New Roman"/>
        </w:rPr>
        <w:t xml:space="preserve">Block 23, 24, </w:t>
      </w:r>
      <w:proofErr w:type="gramStart"/>
      <w:r w:rsidRPr="00C963D3">
        <w:rPr>
          <w:rFonts w:ascii="Times New Roman" w:hAnsi="Times New Roman" w:cs="Times New Roman"/>
        </w:rPr>
        <w:t>25</w:t>
      </w:r>
      <w:proofErr w:type="gramEnd"/>
      <w:r w:rsidRPr="00C963D3">
        <w:rPr>
          <w:rFonts w:ascii="Times New Roman" w:hAnsi="Times New Roman" w:cs="Times New Roman"/>
        </w:rPr>
        <w:t xml:space="preserve">: </w:t>
      </w:r>
      <w:r w:rsidR="00D660E9" w:rsidRPr="00C963D3">
        <w:rPr>
          <w:rFonts w:ascii="Times New Roman" w:hAnsi="Times New Roman" w:cs="Times New Roman"/>
        </w:rPr>
        <w:t>Read, Sign and Date</w:t>
      </w:r>
    </w:p>
    <w:p w:rsidR="003D74E7" w:rsidRPr="00C963D3" w:rsidRDefault="00D660E9" w:rsidP="00D660E9">
      <w:pPr>
        <w:spacing w:line="240" w:lineRule="auto"/>
        <w:rPr>
          <w:rFonts w:ascii="Times New Roman" w:hAnsi="Times New Roman" w:cs="Times New Roman"/>
        </w:rPr>
      </w:pPr>
      <w:r w:rsidRPr="00C963D3">
        <w:rPr>
          <w:rFonts w:ascii="Times New Roman" w:hAnsi="Times New Roman" w:cs="Times New Roman"/>
        </w:rPr>
        <w:t xml:space="preserve">Block </w:t>
      </w:r>
      <w:r w:rsidR="009935EF" w:rsidRPr="00C963D3">
        <w:rPr>
          <w:rFonts w:ascii="Times New Roman" w:hAnsi="Times New Roman" w:cs="Times New Roman"/>
        </w:rPr>
        <w:t>26</w:t>
      </w:r>
      <w:r w:rsidRPr="00C963D3">
        <w:rPr>
          <w:rFonts w:ascii="Times New Roman" w:hAnsi="Times New Roman" w:cs="Times New Roman"/>
        </w:rPr>
        <w:t>-</w:t>
      </w:r>
      <w:r w:rsidR="009935EF" w:rsidRPr="00C963D3">
        <w:rPr>
          <w:rFonts w:ascii="Times New Roman" w:hAnsi="Times New Roman" w:cs="Times New Roman"/>
        </w:rPr>
        <w:t>33</w:t>
      </w:r>
      <w:r w:rsidRPr="00C963D3">
        <w:rPr>
          <w:rFonts w:ascii="Times New Roman" w:hAnsi="Times New Roman" w:cs="Times New Roman"/>
        </w:rPr>
        <w:t xml:space="preserve">: SKIP THESE </w:t>
      </w:r>
    </w:p>
    <w:p w:rsidR="00A657E8" w:rsidRPr="00C963D3" w:rsidRDefault="00A657E8">
      <w:pPr>
        <w:rPr>
          <w:rFonts w:ascii="Times New Roman" w:hAnsi="Times New Roman" w:cs="Times New Roman"/>
        </w:rPr>
      </w:pPr>
      <w:r w:rsidRPr="00C963D3">
        <w:rPr>
          <w:rFonts w:ascii="Times New Roman" w:hAnsi="Times New Roman" w:cs="Times New Roman"/>
        </w:rPr>
        <w:br w:type="page"/>
      </w:r>
    </w:p>
    <w:p w:rsidR="00A657E8" w:rsidRPr="00166E5A" w:rsidRDefault="00FF7F28" w:rsidP="00166E5A">
      <w:pPr>
        <w:spacing w:line="240" w:lineRule="auto"/>
        <w:jc w:val="center"/>
        <w:rPr>
          <w:rFonts w:ascii="Times New Roman" w:hAnsi="Times New Roman" w:cs="Times New Roman"/>
          <w:b/>
          <w:color w:val="FF0000"/>
          <w:sz w:val="36"/>
        </w:rPr>
      </w:pPr>
      <w:r w:rsidRPr="00166E5A">
        <w:rPr>
          <w:rFonts w:ascii="Times New Roman" w:hAnsi="Times New Roman" w:cs="Times New Roman"/>
          <w:b/>
          <w:color w:val="FF0000"/>
          <w:sz w:val="36"/>
        </w:rPr>
        <w:lastRenderedPageBreak/>
        <w:t>Appendix D</w:t>
      </w:r>
      <w:r w:rsidR="00A657E8" w:rsidRPr="00166E5A">
        <w:rPr>
          <w:rFonts w:ascii="Times New Roman" w:hAnsi="Times New Roman" w:cs="Times New Roman"/>
          <w:b/>
          <w:color w:val="FF0000"/>
          <w:sz w:val="36"/>
        </w:rPr>
        <w:t>:  Less Frequented Websites</w:t>
      </w:r>
    </w:p>
    <w:p w:rsidR="00A657E8" w:rsidRPr="00C963D3" w:rsidRDefault="00A657E8" w:rsidP="00A657E8">
      <w:pPr>
        <w:rPr>
          <w:rFonts w:ascii="Times New Roman" w:hAnsi="Times New Roman" w:cs="Times New Roman"/>
        </w:rPr>
      </w:pPr>
      <w:proofErr w:type="spellStart"/>
      <w:r w:rsidRPr="00C963D3">
        <w:rPr>
          <w:rFonts w:ascii="Times New Roman" w:hAnsi="Times New Roman" w:cs="Times New Roman"/>
        </w:rPr>
        <w:t>MilConnect</w:t>
      </w:r>
      <w:proofErr w:type="spellEnd"/>
      <w:r w:rsidRPr="00C963D3">
        <w:rPr>
          <w:rFonts w:ascii="Times New Roman" w:hAnsi="Times New Roman" w:cs="Times New Roman"/>
        </w:rPr>
        <w:t xml:space="preserve"> –</w:t>
      </w:r>
    </w:p>
    <w:p w:rsidR="00A657E8" w:rsidRPr="00C963D3" w:rsidRDefault="00A657E8" w:rsidP="00A657E8">
      <w:pPr>
        <w:rPr>
          <w:rFonts w:ascii="Times New Roman" w:hAnsi="Times New Roman" w:cs="Times New Roman"/>
        </w:rPr>
      </w:pPr>
      <w:r w:rsidRPr="00C963D3">
        <w:rPr>
          <w:rFonts w:ascii="Times New Roman" w:hAnsi="Times New Roman" w:cs="Times New Roman"/>
        </w:rPr>
        <w:t xml:space="preserve"> </w:t>
      </w:r>
      <w:hyperlink r:id="rId41" w:history="1">
        <w:r w:rsidRPr="00C963D3">
          <w:rPr>
            <w:rStyle w:val="Hyperlink"/>
            <w:rFonts w:ascii="Times New Roman" w:hAnsi="Times New Roman" w:cs="Times New Roman"/>
          </w:rPr>
          <w:t>https://www.dmdc.osd.mil/identitymanagement/authenticate.do?execution=e3s1</w:t>
        </w:r>
      </w:hyperlink>
      <w:r w:rsidRPr="00C963D3">
        <w:rPr>
          <w:rStyle w:val="Hyperlink"/>
          <w:rFonts w:ascii="Times New Roman" w:hAnsi="Times New Roman" w:cs="Times New Roman"/>
        </w:rPr>
        <w:t xml:space="preserve"> </w:t>
      </w:r>
      <w:r w:rsidRPr="00C963D3">
        <w:rPr>
          <w:rFonts w:ascii="Times New Roman" w:hAnsi="Times New Roman" w:cs="Times New Roman"/>
        </w:rPr>
        <w:t xml:space="preserve"> </w:t>
      </w:r>
    </w:p>
    <w:p w:rsidR="00A657E8" w:rsidRPr="00C963D3" w:rsidRDefault="00A657E8" w:rsidP="00A657E8">
      <w:pPr>
        <w:rPr>
          <w:rFonts w:ascii="Times New Roman" w:hAnsi="Times New Roman" w:cs="Times New Roman"/>
        </w:rPr>
      </w:pPr>
      <w:r w:rsidRPr="00C963D3">
        <w:rPr>
          <w:rFonts w:ascii="Times New Roman" w:hAnsi="Times New Roman" w:cs="Times New Roman"/>
        </w:rPr>
        <w:t xml:space="preserve">NFAAS (Navy Family Accountability and Assessment System) </w:t>
      </w:r>
    </w:p>
    <w:p w:rsidR="00A657E8" w:rsidRPr="00C963D3" w:rsidRDefault="00A657E8" w:rsidP="00A657E8">
      <w:pPr>
        <w:rPr>
          <w:rFonts w:ascii="Times New Roman" w:hAnsi="Times New Roman" w:cs="Times New Roman"/>
        </w:rPr>
      </w:pPr>
      <w:r w:rsidRPr="00C963D3">
        <w:rPr>
          <w:rFonts w:ascii="Times New Roman" w:hAnsi="Times New Roman" w:cs="Times New Roman"/>
        </w:rPr>
        <w:t xml:space="preserve"> </w:t>
      </w:r>
      <w:hyperlink r:id="rId42" w:history="1">
        <w:r w:rsidRPr="00C963D3">
          <w:rPr>
            <w:rStyle w:val="Hyperlink"/>
            <w:rFonts w:ascii="Times New Roman" w:hAnsi="Times New Roman" w:cs="Times New Roman"/>
          </w:rPr>
          <w:t>https://nfda.navyfamily.navy.mil</w:t>
        </w:r>
      </w:hyperlink>
      <w:r w:rsidRPr="00C963D3">
        <w:rPr>
          <w:rFonts w:ascii="Times New Roman" w:hAnsi="Times New Roman" w:cs="Times New Roman"/>
        </w:rPr>
        <w:tab/>
      </w:r>
    </w:p>
    <w:p w:rsidR="00A657E8" w:rsidRPr="00C963D3" w:rsidRDefault="00A657E8" w:rsidP="00A657E8">
      <w:pPr>
        <w:rPr>
          <w:rFonts w:ascii="Times New Roman" w:hAnsi="Times New Roman" w:cs="Times New Roman"/>
        </w:rPr>
      </w:pPr>
      <w:r w:rsidRPr="00C963D3">
        <w:rPr>
          <w:rFonts w:ascii="Times New Roman" w:hAnsi="Times New Roman" w:cs="Times New Roman"/>
        </w:rPr>
        <w:t>TWMS (Total Workforce Management Services)</w:t>
      </w:r>
    </w:p>
    <w:p w:rsidR="00A657E8" w:rsidRPr="00C963D3" w:rsidRDefault="00A13AC2" w:rsidP="00A657E8">
      <w:pPr>
        <w:rPr>
          <w:rFonts w:ascii="Times New Roman" w:hAnsi="Times New Roman" w:cs="Times New Roman"/>
        </w:rPr>
      </w:pPr>
      <w:hyperlink r:id="rId43" w:history="1">
        <w:r w:rsidR="00A657E8" w:rsidRPr="00C963D3">
          <w:rPr>
            <w:rStyle w:val="Hyperlink"/>
            <w:rFonts w:ascii="Times New Roman" w:hAnsi="Times New Roman" w:cs="Times New Roman"/>
          </w:rPr>
          <w:t>https://twms.navy.mil/login.asp</w:t>
        </w:r>
      </w:hyperlink>
      <w:r w:rsidR="00A657E8" w:rsidRPr="00C963D3">
        <w:rPr>
          <w:rFonts w:ascii="Times New Roman" w:hAnsi="Times New Roman" w:cs="Times New Roman"/>
        </w:rPr>
        <w:t xml:space="preserve">   </w:t>
      </w: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Navy Reserve Readiness Module (NRRM)</w:t>
      </w:r>
    </w:p>
    <w:p w:rsidR="00A657E8" w:rsidRPr="00C963D3" w:rsidRDefault="00A657E8" w:rsidP="00A657E8">
      <w:pPr>
        <w:pStyle w:val="PlainText"/>
        <w:rPr>
          <w:rFonts w:ascii="Times New Roman" w:hAnsi="Times New Roman" w:cs="Times New Roman"/>
          <w:szCs w:val="22"/>
        </w:rPr>
      </w:pPr>
    </w:p>
    <w:p w:rsidR="00A657E8" w:rsidRPr="00C963D3" w:rsidRDefault="00A13AC2" w:rsidP="00A657E8">
      <w:pPr>
        <w:pStyle w:val="PlainText"/>
        <w:rPr>
          <w:rFonts w:ascii="Times New Roman" w:hAnsi="Times New Roman" w:cs="Times New Roman"/>
          <w:szCs w:val="22"/>
        </w:rPr>
      </w:pPr>
      <w:hyperlink r:id="rId44" w:history="1">
        <w:r w:rsidR="00A657E8" w:rsidRPr="00C963D3">
          <w:rPr>
            <w:rStyle w:val="Hyperlink"/>
            <w:rFonts w:ascii="Times New Roman" w:hAnsi="Times New Roman" w:cs="Times New Roman"/>
            <w:szCs w:val="22"/>
          </w:rPr>
          <w:t>https://nrrm.navyreserve.navy.mil/nrrm.Web/Modules/DoDWarning/Warning.aspx</w:t>
        </w:r>
      </w:hyperlink>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         </w:t>
      </w: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DEERS Verification/Self Service </w:t>
      </w:r>
    </w:p>
    <w:p w:rsidR="00A657E8" w:rsidRPr="00C963D3" w:rsidRDefault="00A657E8" w:rsidP="00A657E8">
      <w:pPr>
        <w:pStyle w:val="PlainText"/>
        <w:rPr>
          <w:rFonts w:ascii="Times New Roman" w:hAnsi="Times New Roman" w:cs="Times New Roman"/>
          <w:szCs w:val="22"/>
        </w:rPr>
      </w:pPr>
    </w:p>
    <w:p w:rsidR="00A657E8" w:rsidRPr="00C963D3" w:rsidRDefault="00A13AC2" w:rsidP="00A657E8">
      <w:pPr>
        <w:pStyle w:val="PlainText"/>
        <w:rPr>
          <w:rFonts w:ascii="Times New Roman" w:hAnsi="Times New Roman" w:cs="Times New Roman"/>
          <w:szCs w:val="22"/>
        </w:rPr>
      </w:pPr>
      <w:hyperlink r:id="rId45" w:history="1">
        <w:r w:rsidR="00A657E8" w:rsidRPr="00C963D3">
          <w:rPr>
            <w:rStyle w:val="Hyperlink"/>
            <w:rFonts w:ascii="Times New Roman" w:hAnsi="Times New Roman" w:cs="Times New Roman"/>
            <w:szCs w:val="22"/>
          </w:rPr>
          <w:t>https://www.dmdc.osd.mil/appj/dwp/index.jsp</w:t>
        </w:r>
      </w:hyperlink>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                        </w:t>
      </w: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 Navy Education and Training Command (NETC) </w:t>
      </w:r>
    </w:p>
    <w:p w:rsidR="00A657E8" w:rsidRPr="00C963D3" w:rsidRDefault="00A657E8" w:rsidP="00A657E8">
      <w:pPr>
        <w:pStyle w:val="PlainText"/>
        <w:rPr>
          <w:rFonts w:ascii="Times New Roman" w:hAnsi="Times New Roman" w:cs="Times New Roman"/>
          <w:szCs w:val="22"/>
        </w:rPr>
      </w:pPr>
    </w:p>
    <w:p w:rsidR="00A657E8" w:rsidRPr="00C963D3" w:rsidRDefault="00A13AC2" w:rsidP="00A657E8">
      <w:pPr>
        <w:pStyle w:val="PlainText"/>
        <w:rPr>
          <w:rFonts w:ascii="Times New Roman" w:hAnsi="Times New Roman" w:cs="Times New Roman"/>
          <w:szCs w:val="22"/>
        </w:rPr>
      </w:pPr>
      <w:hyperlink r:id="rId46" w:history="1">
        <w:r w:rsidR="00A657E8" w:rsidRPr="00C963D3">
          <w:rPr>
            <w:rStyle w:val="Hyperlink"/>
            <w:rFonts w:ascii="Times New Roman" w:hAnsi="Times New Roman" w:cs="Times New Roman"/>
            <w:szCs w:val="22"/>
          </w:rPr>
          <w:t>https://www.netc.navy.mil/</w:t>
        </w:r>
      </w:hyperlink>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w:t>
      </w: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 </w:t>
      </w:r>
      <w:proofErr w:type="spellStart"/>
      <w:r w:rsidRPr="00C963D3">
        <w:rPr>
          <w:rFonts w:ascii="Times New Roman" w:hAnsi="Times New Roman" w:cs="Times New Roman"/>
          <w:szCs w:val="22"/>
        </w:rPr>
        <w:t>TRiPS</w:t>
      </w:r>
      <w:proofErr w:type="spellEnd"/>
      <w:r w:rsidRPr="00C963D3">
        <w:rPr>
          <w:rFonts w:ascii="Times New Roman" w:hAnsi="Times New Roman" w:cs="Times New Roman"/>
          <w:szCs w:val="22"/>
        </w:rPr>
        <w:t xml:space="preserve"> (Travel Risk Planning System)</w:t>
      </w:r>
    </w:p>
    <w:p w:rsidR="00A657E8" w:rsidRPr="00C963D3" w:rsidRDefault="00A657E8" w:rsidP="00A657E8">
      <w:pPr>
        <w:pStyle w:val="PlainText"/>
        <w:rPr>
          <w:rFonts w:ascii="Times New Roman" w:hAnsi="Times New Roman" w:cs="Times New Roman"/>
          <w:szCs w:val="22"/>
        </w:rPr>
      </w:pP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xml:space="preserve"> </w:t>
      </w:r>
      <w:hyperlink r:id="rId47" w:history="1">
        <w:r w:rsidRPr="00C963D3">
          <w:rPr>
            <w:rStyle w:val="Hyperlink"/>
            <w:rFonts w:ascii="Times New Roman" w:hAnsi="Times New Roman" w:cs="Times New Roman"/>
            <w:szCs w:val="22"/>
          </w:rPr>
          <w:t>https://trips.safety.army.mil/navy/login.aspx?ReturnUrl=%2fnavy%2fdefault.aspx</w:t>
        </w:r>
      </w:hyperlink>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  </w:t>
      </w:r>
    </w:p>
    <w:p w:rsidR="00A657E8" w:rsidRPr="00C963D3" w:rsidRDefault="00A657E8" w:rsidP="00A657E8">
      <w:pPr>
        <w:pStyle w:val="PlainText"/>
        <w:rPr>
          <w:rFonts w:ascii="Times New Roman" w:hAnsi="Times New Roman" w:cs="Times New Roman"/>
          <w:szCs w:val="22"/>
        </w:rPr>
      </w:pPr>
      <w:r w:rsidRPr="00C963D3">
        <w:rPr>
          <w:rFonts w:ascii="Times New Roman" w:hAnsi="Times New Roman" w:cs="Times New Roman"/>
          <w:szCs w:val="22"/>
        </w:rPr>
        <w:t>Tricare</w:t>
      </w:r>
    </w:p>
    <w:p w:rsidR="00A657E8" w:rsidRPr="00C963D3" w:rsidRDefault="00A657E8" w:rsidP="00A657E8">
      <w:pPr>
        <w:pStyle w:val="PlainText"/>
        <w:rPr>
          <w:rFonts w:ascii="Times New Roman" w:hAnsi="Times New Roman" w:cs="Times New Roman"/>
          <w:szCs w:val="22"/>
        </w:rPr>
      </w:pPr>
    </w:p>
    <w:p w:rsidR="00A657E8" w:rsidRPr="00C963D3" w:rsidRDefault="00A13AC2" w:rsidP="00A657E8">
      <w:pPr>
        <w:pStyle w:val="PlainText"/>
        <w:rPr>
          <w:rFonts w:ascii="Times New Roman" w:hAnsi="Times New Roman" w:cs="Times New Roman"/>
          <w:szCs w:val="22"/>
        </w:rPr>
      </w:pPr>
      <w:hyperlink r:id="rId48" w:history="1">
        <w:r w:rsidR="00A657E8" w:rsidRPr="00C963D3">
          <w:rPr>
            <w:rStyle w:val="Hyperlink"/>
            <w:rFonts w:ascii="Times New Roman" w:hAnsi="Times New Roman" w:cs="Times New Roman"/>
            <w:szCs w:val="22"/>
          </w:rPr>
          <w:t>http://www.tricare.mil/</w:t>
        </w:r>
      </w:hyperlink>
    </w:p>
    <w:p w:rsidR="00A657E8" w:rsidRPr="00C963D3" w:rsidRDefault="00A657E8" w:rsidP="00D660E9">
      <w:pPr>
        <w:spacing w:line="240" w:lineRule="auto"/>
        <w:rPr>
          <w:rFonts w:ascii="Times New Roman" w:hAnsi="Times New Roman" w:cs="Times New Roman"/>
        </w:rPr>
      </w:pPr>
    </w:p>
    <w:sectPr w:rsidR="00A657E8" w:rsidRPr="00C963D3" w:rsidSect="006B3D19">
      <w:footerReference w:type="default" r:id="rId4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BB" w:rsidRDefault="002579BB" w:rsidP="00983BC8">
      <w:pPr>
        <w:spacing w:after="0" w:line="240" w:lineRule="auto"/>
      </w:pPr>
      <w:r>
        <w:separator/>
      </w:r>
    </w:p>
  </w:endnote>
  <w:endnote w:type="continuationSeparator" w:id="0">
    <w:p w:rsidR="002579BB" w:rsidRDefault="002579BB" w:rsidP="0098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6151"/>
      <w:docPartObj>
        <w:docPartGallery w:val="Page Numbers (Bottom of Page)"/>
        <w:docPartUnique/>
      </w:docPartObj>
    </w:sdtPr>
    <w:sdtEndPr>
      <w:rPr>
        <w:noProof/>
      </w:rPr>
    </w:sdtEndPr>
    <w:sdtContent>
      <w:p w:rsidR="00983BC8" w:rsidRDefault="00983BC8">
        <w:pPr>
          <w:pStyle w:val="Footer"/>
          <w:jc w:val="right"/>
        </w:pPr>
        <w:r>
          <w:fldChar w:fldCharType="begin"/>
        </w:r>
        <w:r>
          <w:instrText xml:space="preserve"> PAGE   \* MERGEFORMAT </w:instrText>
        </w:r>
        <w:r>
          <w:fldChar w:fldCharType="separate"/>
        </w:r>
        <w:r w:rsidR="00A13AC2">
          <w:rPr>
            <w:noProof/>
          </w:rPr>
          <w:t>4</w:t>
        </w:r>
        <w:r>
          <w:rPr>
            <w:noProof/>
          </w:rPr>
          <w:fldChar w:fldCharType="end"/>
        </w:r>
      </w:p>
    </w:sdtContent>
  </w:sdt>
  <w:p w:rsidR="00983BC8" w:rsidRDefault="00983BC8" w:rsidP="00266A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BB" w:rsidRDefault="002579BB" w:rsidP="00983BC8">
      <w:pPr>
        <w:spacing w:after="0" w:line="240" w:lineRule="auto"/>
      </w:pPr>
      <w:r>
        <w:separator/>
      </w:r>
    </w:p>
  </w:footnote>
  <w:footnote w:type="continuationSeparator" w:id="0">
    <w:p w:rsidR="002579BB" w:rsidRDefault="002579BB" w:rsidP="0098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498"/>
    <w:multiLevelType w:val="hybridMultilevel"/>
    <w:tmpl w:val="5EC40F94"/>
    <w:lvl w:ilvl="0" w:tplc="68D07A80">
      <w:start w:val="1"/>
      <w:numFmt w:val="bullet"/>
      <w:lvlText w:val="o"/>
      <w:lvlJc w:val="left"/>
      <w:pPr>
        <w:ind w:left="1800" w:hanging="360"/>
      </w:pPr>
      <w:rPr>
        <w:rFonts w:ascii="Courier New" w:hAnsi="Courier New" w:cs="Courier New"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96F35"/>
    <w:multiLevelType w:val="hybridMultilevel"/>
    <w:tmpl w:val="FBAA3F4A"/>
    <w:lvl w:ilvl="0" w:tplc="F1CA9D0C">
      <w:start w:val="1"/>
      <w:numFmt w:val="decimal"/>
      <w:lvlText w:val="%1."/>
      <w:lvlJc w:val="left"/>
      <w:pPr>
        <w:ind w:left="360" w:hanging="360"/>
      </w:pPr>
      <w:rPr>
        <w:rFonts w:hint="default"/>
        <w:b/>
        <w:color w:val="auto"/>
        <w:sz w:val="24"/>
      </w:rPr>
    </w:lvl>
    <w:lvl w:ilvl="1" w:tplc="64D0D94C">
      <w:start w:val="1"/>
      <w:numFmt w:val="bullet"/>
      <w:lvlText w:val=""/>
      <w:lvlJc w:val="left"/>
      <w:pPr>
        <w:ind w:left="1080" w:hanging="360"/>
      </w:pPr>
      <w:rPr>
        <w:rFonts w:ascii="Symbol" w:hAnsi="Symbol" w:hint="default"/>
        <w:color w:val="auto"/>
      </w:rPr>
    </w:lvl>
    <w:lvl w:ilvl="2" w:tplc="68D07A80">
      <w:start w:val="1"/>
      <w:numFmt w:val="bullet"/>
      <w:lvlText w:val="o"/>
      <w:lvlJc w:val="left"/>
      <w:pPr>
        <w:ind w:left="1800" w:hanging="180"/>
      </w:pPr>
      <w:rPr>
        <w:rFonts w:ascii="Courier New" w:hAnsi="Courier New" w:cs="Courier New" w:hint="default"/>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02F1C"/>
    <w:multiLevelType w:val="hybridMultilevel"/>
    <w:tmpl w:val="9EE6846C"/>
    <w:lvl w:ilvl="0" w:tplc="FDB24E88">
      <w:start w:val="1"/>
      <w:numFmt w:val="bullet"/>
      <w:lvlText w:val=""/>
      <w:lvlJc w:val="left"/>
      <w:pPr>
        <w:ind w:left="1080" w:hanging="360"/>
      </w:pPr>
      <w:rPr>
        <w:rFonts w:ascii="Symbol" w:hAnsi="Symbol" w:hint="default"/>
        <w:color w:val="auto"/>
      </w:rPr>
    </w:lvl>
    <w:lvl w:ilvl="1" w:tplc="1E7A7818">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391CE8"/>
    <w:multiLevelType w:val="hybridMultilevel"/>
    <w:tmpl w:val="96D632C8"/>
    <w:lvl w:ilvl="0" w:tplc="04090001">
      <w:start w:val="1"/>
      <w:numFmt w:val="bullet"/>
      <w:lvlText w:val=""/>
      <w:lvlJc w:val="left"/>
      <w:pPr>
        <w:ind w:left="360" w:hanging="360"/>
      </w:pPr>
      <w:rPr>
        <w:rFonts w:ascii="Symbol" w:hAnsi="Symbol" w:hint="default"/>
        <w:b/>
        <w:color w:val="FF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AC0AE6"/>
    <w:multiLevelType w:val="hybridMultilevel"/>
    <w:tmpl w:val="213C430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EC1D49"/>
    <w:multiLevelType w:val="hybridMultilevel"/>
    <w:tmpl w:val="45CE7D1E"/>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7085B0C"/>
    <w:multiLevelType w:val="hybridMultilevel"/>
    <w:tmpl w:val="99E6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D16CA"/>
    <w:multiLevelType w:val="hybridMultilevel"/>
    <w:tmpl w:val="CD0CF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35815F7"/>
    <w:multiLevelType w:val="hybridMultilevel"/>
    <w:tmpl w:val="B0FC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9401B2"/>
    <w:multiLevelType w:val="hybridMultilevel"/>
    <w:tmpl w:val="99225D2A"/>
    <w:lvl w:ilvl="0" w:tplc="50BE0572">
      <w:start w:val="1"/>
      <w:numFmt w:val="bullet"/>
      <w:lvlText w:val=""/>
      <w:lvlJc w:val="left"/>
      <w:pPr>
        <w:ind w:left="1080" w:hanging="360"/>
      </w:pPr>
      <w:rPr>
        <w:rFonts w:ascii="Symbol" w:hAnsi="Symbol" w:hint="default"/>
        <w:color w:val="auto"/>
      </w:rPr>
    </w:lvl>
    <w:lvl w:ilvl="1" w:tplc="96CEFB96">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F12A75"/>
    <w:multiLevelType w:val="hybridMultilevel"/>
    <w:tmpl w:val="2AFA15BE"/>
    <w:lvl w:ilvl="0" w:tplc="1E7A781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7771BA7"/>
    <w:multiLevelType w:val="hybridMultilevel"/>
    <w:tmpl w:val="58D67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840C64"/>
    <w:multiLevelType w:val="hybridMultilevel"/>
    <w:tmpl w:val="C64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A2229B"/>
    <w:multiLevelType w:val="hybridMultilevel"/>
    <w:tmpl w:val="A1DCECB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9E23417"/>
    <w:multiLevelType w:val="hybridMultilevel"/>
    <w:tmpl w:val="5E74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7"/>
  </w:num>
  <w:num w:numId="5">
    <w:abstractNumId w:val="8"/>
  </w:num>
  <w:num w:numId="6">
    <w:abstractNumId w:val="1"/>
  </w:num>
  <w:num w:numId="7">
    <w:abstractNumId w:val="5"/>
  </w:num>
  <w:num w:numId="8">
    <w:abstractNumId w:val="11"/>
  </w:num>
  <w:num w:numId="9">
    <w:abstractNumId w:val="2"/>
  </w:num>
  <w:num w:numId="10">
    <w:abstractNumId w:val="10"/>
  </w:num>
  <w:num w:numId="11">
    <w:abstractNumId w:val="13"/>
  </w:num>
  <w:num w:numId="12">
    <w:abstractNumId w:val="9"/>
  </w:num>
  <w:num w:numId="13">
    <w:abstractNumId w:val="4"/>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05"/>
    <w:rsid w:val="000C16A9"/>
    <w:rsid w:val="000F0277"/>
    <w:rsid w:val="00166E5A"/>
    <w:rsid w:val="002579BB"/>
    <w:rsid w:val="00266AFD"/>
    <w:rsid w:val="002D3D6A"/>
    <w:rsid w:val="00305A90"/>
    <w:rsid w:val="00337918"/>
    <w:rsid w:val="003479BD"/>
    <w:rsid w:val="003A1A6B"/>
    <w:rsid w:val="003B62B2"/>
    <w:rsid w:val="003D74E7"/>
    <w:rsid w:val="003F7381"/>
    <w:rsid w:val="0042093D"/>
    <w:rsid w:val="0050520F"/>
    <w:rsid w:val="00541548"/>
    <w:rsid w:val="00550242"/>
    <w:rsid w:val="00573AE9"/>
    <w:rsid w:val="00577752"/>
    <w:rsid w:val="005F0571"/>
    <w:rsid w:val="00685B1C"/>
    <w:rsid w:val="006B3D19"/>
    <w:rsid w:val="006D1A05"/>
    <w:rsid w:val="00712FC7"/>
    <w:rsid w:val="007363ED"/>
    <w:rsid w:val="00765AF0"/>
    <w:rsid w:val="007756FD"/>
    <w:rsid w:val="007A26B6"/>
    <w:rsid w:val="007A50F7"/>
    <w:rsid w:val="007B3B6E"/>
    <w:rsid w:val="00857618"/>
    <w:rsid w:val="00863AA6"/>
    <w:rsid w:val="008668BD"/>
    <w:rsid w:val="008A1EBB"/>
    <w:rsid w:val="008B42B1"/>
    <w:rsid w:val="008C35DB"/>
    <w:rsid w:val="00915C19"/>
    <w:rsid w:val="009308BC"/>
    <w:rsid w:val="0093721C"/>
    <w:rsid w:val="009515CA"/>
    <w:rsid w:val="00983BC8"/>
    <w:rsid w:val="009935EF"/>
    <w:rsid w:val="009B4AE8"/>
    <w:rsid w:val="00A13AC2"/>
    <w:rsid w:val="00A4019C"/>
    <w:rsid w:val="00A657E8"/>
    <w:rsid w:val="00AA634B"/>
    <w:rsid w:val="00AB07C8"/>
    <w:rsid w:val="00AC01E4"/>
    <w:rsid w:val="00AF3C72"/>
    <w:rsid w:val="00B01F89"/>
    <w:rsid w:val="00BA57B7"/>
    <w:rsid w:val="00BA6E1C"/>
    <w:rsid w:val="00BC6550"/>
    <w:rsid w:val="00BC7DE1"/>
    <w:rsid w:val="00C0783D"/>
    <w:rsid w:val="00C13634"/>
    <w:rsid w:val="00C20FAD"/>
    <w:rsid w:val="00C60891"/>
    <w:rsid w:val="00C85F9E"/>
    <w:rsid w:val="00C963D3"/>
    <w:rsid w:val="00D660E9"/>
    <w:rsid w:val="00D80FDC"/>
    <w:rsid w:val="00D8492D"/>
    <w:rsid w:val="00E4116B"/>
    <w:rsid w:val="00F12FA3"/>
    <w:rsid w:val="00F50A4D"/>
    <w:rsid w:val="00F941F1"/>
    <w:rsid w:val="00FE052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ED"/>
    <w:rPr>
      <w:color w:val="0000FF" w:themeColor="hyperlink"/>
      <w:u w:val="single"/>
    </w:rPr>
  </w:style>
  <w:style w:type="character" w:styleId="FollowedHyperlink">
    <w:name w:val="FollowedHyperlink"/>
    <w:basedOn w:val="DefaultParagraphFont"/>
    <w:uiPriority w:val="99"/>
    <w:semiHidden/>
    <w:unhideWhenUsed/>
    <w:rsid w:val="00C0783D"/>
    <w:rPr>
      <w:color w:val="800080" w:themeColor="followedHyperlink"/>
      <w:u w:val="single"/>
    </w:rPr>
  </w:style>
  <w:style w:type="paragraph" w:customStyle="1" w:styleId="Default">
    <w:name w:val="Default"/>
    <w:rsid w:val="00573A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A3"/>
    <w:rPr>
      <w:rFonts w:ascii="Tahoma" w:hAnsi="Tahoma" w:cs="Tahoma"/>
      <w:sz w:val="16"/>
      <w:szCs w:val="16"/>
    </w:rPr>
  </w:style>
  <w:style w:type="paragraph" w:styleId="PlainText">
    <w:name w:val="Plain Text"/>
    <w:basedOn w:val="Normal"/>
    <w:link w:val="PlainTextChar"/>
    <w:uiPriority w:val="99"/>
    <w:unhideWhenUsed/>
    <w:rsid w:val="00A657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57E8"/>
    <w:rPr>
      <w:rFonts w:ascii="Calibri" w:hAnsi="Calibri"/>
      <w:szCs w:val="21"/>
    </w:rPr>
  </w:style>
  <w:style w:type="table" w:styleId="TableGrid">
    <w:name w:val="Table Grid"/>
    <w:basedOn w:val="TableNormal"/>
    <w:uiPriority w:val="59"/>
    <w:rsid w:val="0098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C8"/>
  </w:style>
  <w:style w:type="paragraph" w:styleId="Footer">
    <w:name w:val="footer"/>
    <w:basedOn w:val="Normal"/>
    <w:link w:val="FooterChar"/>
    <w:uiPriority w:val="99"/>
    <w:unhideWhenUsed/>
    <w:rsid w:val="0098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C8"/>
  </w:style>
  <w:style w:type="paragraph" w:styleId="ListParagraph">
    <w:name w:val="List Paragraph"/>
    <w:basedOn w:val="Normal"/>
    <w:uiPriority w:val="34"/>
    <w:qFormat/>
    <w:rsid w:val="006B3D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ED"/>
    <w:rPr>
      <w:color w:val="0000FF" w:themeColor="hyperlink"/>
      <w:u w:val="single"/>
    </w:rPr>
  </w:style>
  <w:style w:type="character" w:styleId="FollowedHyperlink">
    <w:name w:val="FollowedHyperlink"/>
    <w:basedOn w:val="DefaultParagraphFont"/>
    <w:uiPriority w:val="99"/>
    <w:semiHidden/>
    <w:unhideWhenUsed/>
    <w:rsid w:val="00C0783D"/>
    <w:rPr>
      <w:color w:val="800080" w:themeColor="followedHyperlink"/>
      <w:u w:val="single"/>
    </w:rPr>
  </w:style>
  <w:style w:type="paragraph" w:customStyle="1" w:styleId="Default">
    <w:name w:val="Default"/>
    <w:rsid w:val="00573AE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2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A3"/>
    <w:rPr>
      <w:rFonts w:ascii="Tahoma" w:hAnsi="Tahoma" w:cs="Tahoma"/>
      <w:sz w:val="16"/>
      <w:szCs w:val="16"/>
    </w:rPr>
  </w:style>
  <w:style w:type="paragraph" w:styleId="PlainText">
    <w:name w:val="Plain Text"/>
    <w:basedOn w:val="Normal"/>
    <w:link w:val="PlainTextChar"/>
    <w:uiPriority w:val="99"/>
    <w:unhideWhenUsed/>
    <w:rsid w:val="00A657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657E8"/>
    <w:rPr>
      <w:rFonts w:ascii="Calibri" w:hAnsi="Calibri"/>
      <w:szCs w:val="21"/>
    </w:rPr>
  </w:style>
  <w:style w:type="table" w:styleId="TableGrid">
    <w:name w:val="Table Grid"/>
    <w:basedOn w:val="TableNormal"/>
    <w:uiPriority w:val="59"/>
    <w:rsid w:val="0098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3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BC8"/>
  </w:style>
  <w:style w:type="paragraph" w:styleId="Footer">
    <w:name w:val="footer"/>
    <w:basedOn w:val="Normal"/>
    <w:link w:val="FooterChar"/>
    <w:uiPriority w:val="99"/>
    <w:unhideWhenUsed/>
    <w:rsid w:val="00983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BC8"/>
  </w:style>
  <w:style w:type="paragraph" w:styleId="ListParagraph">
    <w:name w:val="List Paragraph"/>
    <w:basedOn w:val="Normal"/>
    <w:uiPriority w:val="34"/>
    <w:qFormat/>
    <w:rsid w:val="006B3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5594">
      <w:bodyDiv w:val="1"/>
      <w:marLeft w:val="0"/>
      <w:marRight w:val="0"/>
      <w:marTop w:val="0"/>
      <w:marBottom w:val="0"/>
      <w:divBdr>
        <w:top w:val="none" w:sz="0" w:space="0" w:color="auto"/>
        <w:left w:val="none" w:sz="0" w:space="0" w:color="auto"/>
        <w:bottom w:val="none" w:sz="0" w:space="0" w:color="auto"/>
        <w:right w:val="none" w:sz="0" w:space="0" w:color="auto"/>
      </w:divBdr>
    </w:div>
    <w:div w:id="14207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avalforms.documentservices.dla.mil/formsDir/_OPNAV_5239_14_7631.pdf" TargetMode="External"/><Relationship Id="rId18" Type="http://schemas.openxmlformats.org/officeDocument/2006/relationships/hyperlink" Target="https://safe.amrdec.army.mil/safe/" TargetMode="External"/><Relationship Id="rId26" Type="http://schemas.openxmlformats.org/officeDocument/2006/relationships/image" Target="media/image1.png"/><Relationship Id="rId39" Type="http://schemas.openxmlformats.org/officeDocument/2006/relationships/hyperlink" Target="http://www.cac.mil/common-access-card/managing-your-cac/" TargetMode="External"/><Relationship Id="rId3" Type="http://schemas.microsoft.com/office/2007/relationships/stylesWithEffects" Target="stylesWithEffects.xml"/><Relationship Id="rId21" Type="http://schemas.openxmlformats.org/officeDocument/2006/relationships/hyperlink" Target="https://www.bol.navy.mil" TargetMode="External"/><Relationship Id="rId34" Type="http://schemas.openxmlformats.org/officeDocument/2006/relationships/image" Target="media/image9.png"/><Relationship Id="rId42" Type="http://schemas.openxmlformats.org/officeDocument/2006/relationships/hyperlink" Target="https://nfda.navyfamily.navy.mil" TargetMode="External"/><Relationship Id="rId47" Type="http://schemas.openxmlformats.org/officeDocument/2006/relationships/hyperlink" Target="https://trips.safety.army.mil/navy/login.aspx?ReturnUrl=%2fnavy%2fdefault.aspx"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mail.west.nmci.navy.mil/" TargetMode="External"/><Relationship Id="rId17" Type="http://schemas.openxmlformats.org/officeDocument/2006/relationships/hyperlink" Target="mailto:Nsipshelpdesk@navy.mil" TargetMode="External"/><Relationship Id="rId25" Type="http://schemas.openxmlformats.org/officeDocument/2006/relationships/hyperlink" Target="https://mypay.dfas.mil/mypay.aspx/" TargetMode="External"/><Relationship Id="rId33" Type="http://schemas.openxmlformats.org/officeDocument/2006/relationships/image" Target="media/image8.png"/><Relationship Id="rId38" Type="http://schemas.openxmlformats.org/officeDocument/2006/relationships/hyperlink" Target="https://www.dmdc.osd.mil/rsl" TargetMode="External"/><Relationship Id="rId46" Type="http://schemas.openxmlformats.org/officeDocument/2006/relationships/hyperlink" Target="https://www.netc.navy.mil/" TargetMode="External"/><Relationship Id="rId2" Type="http://schemas.openxmlformats.org/officeDocument/2006/relationships/styles" Target="styles.xml"/><Relationship Id="rId16" Type="http://schemas.openxmlformats.org/officeDocument/2006/relationships/hyperlink" Target="https://nsipsprod.nmci.navy.mil/nsipsclo/jsp/index.jsp" TargetMode="External"/><Relationship Id="rId20" Type="http://schemas.openxmlformats.org/officeDocument/2006/relationships/hyperlink" Target="https://nrows.sscno.nmci.navy.mil/nrows/secure/login.jsp" TargetMode="External"/><Relationship Id="rId29" Type="http://schemas.openxmlformats.org/officeDocument/2006/relationships/image" Target="media/image4.png"/><Relationship Id="rId41" Type="http://schemas.openxmlformats.org/officeDocument/2006/relationships/hyperlink" Target="https://www.dmdc.osd.mil/identitymanagement/authenticate.do?execution=e3s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east.nmci.navy.mil/" TargetMode="External"/><Relationship Id="rId24" Type="http://schemas.openxmlformats.org/officeDocument/2006/relationships/hyperlink" Target="http://www.defensetravel.osd.mil/firsttimeusers" TargetMode="External"/><Relationship Id="rId32" Type="http://schemas.openxmlformats.org/officeDocument/2006/relationships/image" Target="media/image7.png"/><Relationship Id="rId37" Type="http://schemas.openxmlformats.org/officeDocument/2006/relationships/hyperlink" Target="https://militarycac.com/CAC.htm" TargetMode="External"/><Relationship Id="rId40" Type="http://schemas.openxmlformats.org/officeDocument/2006/relationships/hyperlink" Target="https://navalforms.documentservices.dla.mil/formsDir/_OPNAV_5239_14_7631.pdf" TargetMode="External"/><Relationship Id="rId45" Type="http://schemas.openxmlformats.org/officeDocument/2006/relationships/hyperlink" Target="https://www.dmdc.osd.mil/appj/dwp/index.jsp" TargetMode="External"/><Relationship Id="rId5" Type="http://schemas.openxmlformats.org/officeDocument/2006/relationships/webSettings" Target="webSettings.xml"/><Relationship Id="rId15" Type="http://schemas.openxmlformats.org/officeDocument/2006/relationships/hyperlink" Target="https://navyreserve.navy.mil" TargetMode="External"/><Relationship Id="rId23" Type="http://schemas.openxmlformats.org/officeDocument/2006/relationships/hyperlink" Target="https://www.defensetravel.osd.mil/" TargetMode="External"/><Relationship Id="rId28" Type="http://schemas.openxmlformats.org/officeDocument/2006/relationships/image" Target="media/image3.png"/><Relationship Id="rId36" Type="http://schemas.openxmlformats.org/officeDocument/2006/relationships/hyperlink" Target="http://www.defensetravel.dod.mil/Docs/Internet_Explorer_11_Issue.pdf" TargetMode="External"/><Relationship Id="rId49" Type="http://schemas.openxmlformats.org/officeDocument/2006/relationships/footer" Target="footer1.xml"/><Relationship Id="rId10" Type="http://schemas.openxmlformats.org/officeDocument/2006/relationships/hyperlink" Target="https://navyreserve.navy.mil/Pages/default.aspx" TargetMode="External"/><Relationship Id="rId19" Type="http://schemas.openxmlformats.org/officeDocument/2006/relationships/hyperlink" Target="mailto:MMR_Program_Office@navy.mil" TargetMode="External"/><Relationship Id="rId31" Type="http://schemas.openxmlformats.org/officeDocument/2006/relationships/image" Target="media/image6.png"/><Relationship Id="rId44" Type="http://schemas.openxmlformats.org/officeDocument/2006/relationships/hyperlink" Target="https://nrrm.navyreserve.navy.mil/nrrm.Web/Modules/DoDWarning/Warning.aspx" TargetMode="External"/><Relationship Id="rId4" Type="http://schemas.openxmlformats.org/officeDocument/2006/relationships/settings" Target="settings.xml"/><Relationship Id="rId9" Type="http://schemas.openxmlformats.org/officeDocument/2006/relationships/hyperlink" Target="http://kellybeamsley.com/navy/" TargetMode="External"/><Relationship Id="rId14" Type="http://schemas.openxmlformats.org/officeDocument/2006/relationships/hyperlink" Target="mailto:mmr_program_office@navy.mil" TargetMode="External"/><Relationship Id="rId22" Type="http://schemas.openxmlformats.org/officeDocument/2006/relationships/hyperlink" Target="https://wwwa.nko.navy.mi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hyperlink" Target="https://twms.navy.mil/login.asp" TargetMode="External"/><Relationship Id="rId48" Type="http://schemas.openxmlformats.org/officeDocument/2006/relationships/hyperlink" Target="http://www.tricare.mil/" TargetMode="External"/><Relationship Id="rId8" Type="http://schemas.openxmlformats.org/officeDocument/2006/relationships/hyperlink" Target="http://navygirl.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12</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Stephen M LTJG SSRG, SSRG</dc:creator>
  <cp:lastModifiedBy>Hannaford, Elspeth H LCDR MSCPAC, N01R</cp:lastModifiedBy>
  <cp:revision>23</cp:revision>
  <dcterms:created xsi:type="dcterms:W3CDTF">2015-09-10T17:42:00Z</dcterms:created>
  <dcterms:modified xsi:type="dcterms:W3CDTF">2018-01-18T16:52:00Z</dcterms:modified>
</cp:coreProperties>
</file>